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44313098" w14:textId="77777777" w:rsidR="00067BE9" w:rsidRPr="00294843" w:rsidRDefault="00067BE9" w:rsidP="00067BE9">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w:t>
      </w:r>
      <w:r>
        <w:rPr>
          <w:rFonts w:eastAsia="Calibri"/>
          <w:szCs w:val="24"/>
          <w:lang w:eastAsia="lt-LT"/>
        </w:rPr>
        <w:t>8</w:t>
      </w:r>
      <w:r w:rsidRPr="00294843">
        <w:rPr>
          <w:rFonts w:eastAsia="Calibri"/>
          <w:szCs w:val="24"/>
          <w:lang w:eastAsia="lt-LT"/>
        </w:rPr>
        <w:t xml:space="preserve"> priedas „</w:t>
      </w:r>
      <w:r>
        <w:rPr>
          <w:rFonts w:eastAsia="Calibri"/>
          <w:szCs w:val="24"/>
          <w:lang w:eastAsia="lt-LT"/>
        </w:rPr>
        <w:t>Specialiosios s</w:t>
      </w:r>
      <w:r w:rsidRPr="00294843">
        <w:rPr>
          <w:rFonts w:eastAsia="Calibri"/>
          <w:szCs w:val="24"/>
          <w:lang w:eastAsia="lt-LT"/>
        </w:rPr>
        <w:t xml:space="preserve">utarties </w:t>
      </w:r>
      <w:r>
        <w:rPr>
          <w:rFonts w:eastAsia="Calibri"/>
          <w:szCs w:val="24"/>
          <w:lang w:eastAsia="lt-LT"/>
        </w:rPr>
        <w:t>sąlygos</w:t>
      </w:r>
      <w:r w:rsidRPr="00294843">
        <w:rPr>
          <w:rFonts w:eastAsia="Calibri"/>
          <w:szCs w:val="24"/>
          <w:lang w:eastAsia="lt-LT"/>
        </w:rPr>
        <w:t>“</w:t>
      </w:r>
      <w:bookmarkEnd w:id="0"/>
      <w:r w:rsidRPr="00294843">
        <w:rPr>
          <w:rFonts w:eastAsia="Calibri"/>
          <w:szCs w:val="24"/>
          <w:lang w:eastAsia="lt-LT"/>
        </w:rPr>
        <w:t xml:space="preserve"> </w:t>
      </w:r>
      <w:bookmarkEnd w:id="1"/>
      <w:bookmarkEnd w:id="2"/>
      <w:bookmarkEnd w:id="3"/>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28F99CD" w14:textId="77777777" w:rsidR="00CA0226" w:rsidRPr="008F61A6" w:rsidRDefault="00CA0226" w:rsidP="00CA0226">
            <w:pPr>
              <w:jc w:val="both"/>
              <w:rPr>
                <w:kern w:val="2"/>
                <w:szCs w:val="24"/>
              </w:rPr>
            </w:pPr>
            <w:r w:rsidRPr="008F61A6">
              <w:rPr>
                <w:kern w:val="2"/>
                <w:szCs w:val="24"/>
              </w:rPr>
              <w:t>Preparatas upinių mašalų populiacijos reguliavimui Nemuno upėje</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64B071ED" w14:textId="77777777" w:rsidR="00B767F3" w:rsidRDefault="00DD7479">
            <w:pPr>
              <w:jc w:val="center"/>
              <w:rPr>
                <w:b/>
                <w:bCs/>
                <w:kern w:val="2"/>
                <w:szCs w:val="24"/>
              </w:rPr>
            </w:pPr>
            <w:r>
              <w:rPr>
                <w:b/>
                <w:bCs/>
                <w:kern w:val="2"/>
                <w:szCs w:val="24"/>
              </w:rPr>
              <w:t>1. SUTARTIES ŠALYS</w:t>
            </w:r>
          </w:p>
          <w:p w14:paraId="4B468B60" w14:textId="77777777" w:rsidR="00E5732E" w:rsidRDefault="00E5732E">
            <w:pPr>
              <w:jc w:val="center"/>
              <w:rPr>
                <w:b/>
                <w:bCs/>
                <w:kern w:val="2"/>
                <w:szCs w:val="24"/>
              </w:rPr>
            </w:pPr>
          </w:p>
        </w:tc>
      </w:tr>
      <w:tr w:rsidR="00FD11C6" w14:paraId="3344BE00" w14:textId="77777777">
        <w:tc>
          <w:tcPr>
            <w:tcW w:w="2808" w:type="dxa"/>
            <w:vMerge w:val="restart"/>
          </w:tcPr>
          <w:p w14:paraId="6455DD5F" w14:textId="77777777" w:rsidR="00FD11C6" w:rsidRDefault="00FD11C6" w:rsidP="00FD11C6">
            <w:pPr>
              <w:jc w:val="center"/>
              <w:rPr>
                <w:b/>
                <w:bCs/>
                <w:kern w:val="2"/>
                <w:szCs w:val="24"/>
              </w:rPr>
            </w:pPr>
          </w:p>
          <w:p w14:paraId="4D1A8138" w14:textId="77777777" w:rsidR="00FD11C6" w:rsidRDefault="00FD11C6" w:rsidP="00FD11C6">
            <w:pPr>
              <w:jc w:val="center"/>
              <w:rPr>
                <w:b/>
                <w:bCs/>
                <w:kern w:val="2"/>
                <w:szCs w:val="24"/>
              </w:rPr>
            </w:pPr>
          </w:p>
          <w:p w14:paraId="0CDC16EA" w14:textId="77777777" w:rsidR="00FD11C6" w:rsidRDefault="00FD11C6" w:rsidP="00FD11C6">
            <w:pPr>
              <w:jc w:val="center"/>
              <w:rPr>
                <w:b/>
                <w:bCs/>
                <w:kern w:val="2"/>
                <w:szCs w:val="24"/>
              </w:rPr>
            </w:pPr>
          </w:p>
          <w:p w14:paraId="7267D31D" w14:textId="77777777" w:rsidR="00FD11C6" w:rsidRDefault="00FD11C6" w:rsidP="00FD11C6">
            <w:pPr>
              <w:rPr>
                <w:b/>
                <w:bCs/>
                <w:kern w:val="2"/>
                <w:szCs w:val="24"/>
              </w:rPr>
            </w:pPr>
          </w:p>
          <w:p w14:paraId="141B0403" w14:textId="77777777" w:rsidR="00FD11C6" w:rsidRDefault="00FD11C6" w:rsidP="00FD11C6">
            <w:pPr>
              <w:rPr>
                <w:b/>
                <w:bCs/>
                <w:kern w:val="2"/>
                <w:szCs w:val="24"/>
              </w:rPr>
            </w:pPr>
            <w:r>
              <w:rPr>
                <w:b/>
                <w:bCs/>
                <w:kern w:val="2"/>
                <w:szCs w:val="24"/>
              </w:rPr>
              <w:t>1.1. Pirkėjas</w:t>
            </w:r>
          </w:p>
        </w:tc>
        <w:tc>
          <w:tcPr>
            <w:tcW w:w="3240" w:type="dxa"/>
          </w:tcPr>
          <w:p w14:paraId="6B759FF5" w14:textId="77777777" w:rsidR="00FD11C6" w:rsidRDefault="00FD11C6" w:rsidP="00FD11C6">
            <w:pPr>
              <w:rPr>
                <w:kern w:val="2"/>
                <w:szCs w:val="24"/>
              </w:rPr>
            </w:pPr>
            <w:r>
              <w:rPr>
                <w:kern w:val="2"/>
                <w:szCs w:val="24"/>
              </w:rPr>
              <w:t>1.1.1. Pavadinimas</w:t>
            </w:r>
          </w:p>
        </w:tc>
        <w:tc>
          <w:tcPr>
            <w:tcW w:w="3510" w:type="dxa"/>
          </w:tcPr>
          <w:p w14:paraId="1A86750A" w14:textId="52810DC9" w:rsidR="00FD11C6" w:rsidRDefault="00FD11C6" w:rsidP="00FD11C6">
            <w:pPr>
              <w:jc w:val="center"/>
              <w:rPr>
                <w:kern w:val="2"/>
                <w:szCs w:val="24"/>
              </w:rPr>
            </w:pPr>
            <w:r w:rsidRPr="00294843">
              <w:rPr>
                <w:szCs w:val="24"/>
              </w:rPr>
              <w:t>Druskininkų savivaldybės administracija</w:t>
            </w:r>
          </w:p>
        </w:tc>
      </w:tr>
      <w:tr w:rsidR="00FD11C6" w14:paraId="3C548A23" w14:textId="77777777">
        <w:tc>
          <w:tcPr>
            <w:tcW w:w="2808" w:type="dxa"/>
            <w:vMerge/>
          </w:tcPr>
          <w:p w14:paraId="6F39D6C5" w14:textId="77777777" w:rsidR="00FD11C6" w:rsidRDefault="00FD11C6" w:rsidP="00FD11C6">
            <w:pPr>
              <w:rPr>
                <w:kern w:val="2"/>
                <w:szCs w:val="24"/>
              </w:rPr>
            </w:pPr>
          </w:p>
        </w:tc>
        <w:tc>
          <w:tcPr>
            <w:tcW w:w="3240" w:type="dxa"/>
          </w:tcPr>
          <w:p w14:paraId="18F13C6E" w14:textId="77777777" w:rsidR="00FD11C6" w:rsidRDefault="00FD11C6" w:rsidP="00FD11C6">
            <w:pPr>
              <w:rPr>
                <w:kern w:val="2"/>
                <w:szCs w:val="24"/>
              </w:rPr>
            </w:pPr>
            <w:r>
              <w:rPr>
                <w:kern w:val="2"/>
                <w:szCs w:val="24"/>
              </w:rPr>
              <w:t>1.1.2. Juridinio asmens kodas</w:t>
            </w:r>
          </w:p>
        </w:tc>
        <w:tc>
          <w:tcPr>
            <w:tcW w:w="3510" w:type="dxa"/>
          </w:tcPr>
          <w:p w14:paraId="79A7FAFC" w14:textId="3BFAC172" w:rsidR="00FD11C6" w:rsidRDefault="00FD11C6" w:rsidP="00FD11C6">
            <w:pPr>
              <w:jc w:val="center"/>
              <w:rPr>
                <w:kern w:val="2"/>
                <w:szCs w:val="24"/>
              </w:rPr>
            </w:pPr>
            <w:r w:rsidRPr="00294843">
              <w:rPr>
                <w:szCs w:val="24"/>
              </w:rPr>
              <w:t>188776264</w:t>
            </w:r>
          </w:p>
        </w:tc>
      </w:tr>
      <w:tr w:rsidR="00FD11C6" w14:paraId="7E406A40" w14:textId="77777777">
        <w:tc>
          <w:tcPr>
            <w:tcW w:w="2808" w:type="dxa"/>
            <w:vMerge/>
          </w:tcPr>
          <w:p w14:paraId="12442C78" w14:textId="77777777" w:rsidR="00FD11C6" w:rsidRDefault="00FD11C6" w:rsidP="00FD11C6">
            <w:pPr>
              <w:rPr>
                <w:kern w:val="2"/>
                <w:szCs w:val="24"/>
              </w:rPr>
            </w:pPr>
          </w:p>
        </w:tc>
        <w:tc>
          <w:tcPr>
            <w:tcW w:w="3240" w:type="dxa"/>
          </w:tcPr>
          <w:p w14:paraId="5C6AC392" w14:textId="77777777" w:rsidR="00FD11C6" w:rsidRDefault="00FD11C6" w:rsidP="00FD11C6">
            <w:pPr>
              <w:rPr>
                <w:kern w:val="2"/>
                <w:szCs w:val="24"/>
              </w:rPr>
            </w:pPr>
            <w:r>
              <w:rPr>
                <w:kern w:val="2"/>
                <w:szCs w:val="24"/>
              </w:rPr>
              <w:t>1.1.3. Adresas</w:t>
            </w:r>
          </w:p>
        </w:tc>
        <w:tc>
          <w:tcPr>
            <w:tcW w:w="3510" w:type="dxa"/>
          </w:tcPr>
          <w:p w14:paraId="06DD98ED" w14:textId="1DDBFBB2" w:rsidR="00FD11C6" w:rsidRDefault="00FD11C6" w:rsidP="00FD11C6">
            <w:pPr>
              <w:jc w:val="center"/>
              <w:rPr>
                <w:kern w:val="2"/>
                <w:szCs w:val="24"/>
              </w:rPr>
            </w:pPr>
            <w:r w:rsidRPr="00294843">
              <w:rPr>
                <w:szCs w:val="24"/>
              </w:rPr>
              <w:t>Vilniaus al. 18, LT-66119 Druskininkai</w:t>
            </w:r>
          </w:p>
        </w:tc>
      </w:tr>
      <w:tr w:rsidR="00FD11C6" w14:paraId="3B5E3967" w14:textId="77777777">
        <w:tc>
          <w:tcPr>
            <w:tcW w:w="2808" w:type="dxa"/>
            <w:vMerge/>
          </w:tcPr>
          <w:p w14:paraId="08391543" w14:textId="77777777" w:rsidR="00FD11C6" w:rsidRDefault="00FD11C6" w:rsidP="00FD11C6">
            <w:pPr>
              <w:rPr>
                <w:kern w:val="2"/>
                <w:szCs w:val="24"/>
              </w:rPr>
            </w:pPr>
          </w:p>
        </w:tc>
        <w:tc>
          <w:tcPr>
            <w:tcW w:w="3240" w:type="dxa"/>
          </w:tcPr>
          <w:p w14:paraId="10F15022" w14:textId="77777777" w:rsidR="00FD11C6" w:rsidRDefault="00FD11C6" w:rsidP="00FD11C6">
            <w:pPr>
              <w:rPr>
                <w:kern w:val="2"/>
                <w:szCs w:val="24"/>
              </w:rPr>
            </w:pPr>
            <w:r>
              <w:rPr>
                <w:kern w:val="2"/>
                <w:szCs w:val="24"/>
              </w:rPr>
              <w:t>1.1.4. PVM mokėtojo kodas</w:t>
            </w:r>
          </w:p>
        </w:tc>
        <w:tc>
          <w:tcPr>
            <w:tcW w:w="3510" w:type="dxa"/>
          </w:tcPr>
          <w:p w14:paraId="149BE2F3" w14:textId="1B53A7DE" w:rsidR="00FD11C6" w:rsidRDefault="00FD11C6" w:rsidP="00FD11C6">
            <w:pPr>
              <w:jc w:val="center"/>
              <w:rPr>
                <w:kern w:val="2"/>
                <w:szCs w:val="24"/>
              </w:rPr>
            </w:pPr>
            <w:r w:rsidRPr="00294843">
              <w:rPr>
                <w:szCs w:val="24"/>
              </w:rPr>
              <w:t>LT100008196411</w:t>
            </w:r>
          </w:p>
        </w:tc>
      </w:tr>
      <w:tr w:rsidR="00FD11C6" w14:paraId="0320FC63" w14:textId="77777777">
        <w:tc>
          <w:tcPr>
            <w:tcW w:w="2808" w:type="dxa"/>
            <w:vMerge/>
          </w:tcPr>
          <w:p w14:paraId="28CCF5F1" w14:textId="77777777" w:rsidR="00FD11C6" w:rsidRDefault="00FD11C6" w:rsidP="00FD11C6">
            <w:pPr>
              <w:rPr>
                <w:kern w:val="2"/>
                <w:szCs w:val="24"/>
              </w:rPr>
            </w:pPr>
          </w:p>
        </w:tc>
        <w:tc>
          <w:tcPr>
            <w:tcW w:w="3240" w:type="dxa"/>
          </w:tcPr>
          <w:p w14:paraId="5A03EA01" w14:textId="77777777" w:rsidR="00FD11C6" w:rsidRDefault="00FD11C6" w:rsidP="00FD11C6">
            <w:pPr>
              <w:rPr>
                <w:kern w:val="2"/>
                <w:szCs w:val="24"/>
              </w:rPr>
            </w:pPr>
            <w:r>
              <w:rPr>
                <w:kern w:val="2"/>
                <w:szCs w:val="24"/>
              </w:rPr>
              <w:t>1.1.5. Atsiskaitomoji sąskaita</w:t>
            </w:r>
          </w:p>
        </w:tc>
        <w:tc>
          <w:tcPr>
            <w:tcW w:w="3510" w:type="dxa"/>
          </w:tcPr>
          <w:p w14:paraId="6334FED4" w14:textId="735BBF12" w:rsidR="00FD11C6" w:rsidRDefault="00FD11C6" w:rsidP="00FD11C6">
            <w:pPr>
              <w:jc w:val="center"/>
              <w:rPr>
                <w:kern w:val="2"/>
                <w:szCs w:val="24"/>
              </w:rPr>
            </w:pPr>
            <w:r w:rsidRPr="00294843">
              <w:rPr>
                <w:szCs w:val="24"/>
              </w:rPr>
              <w:t>LT</w:t>
            </w:r>
            <w:r w:rsidRPr="00294843">
              <w:rPr>
                <w:noProof/>
                <w:szCs w:val="24"/>
              </w:rPr>
              <w:t>65 7300 0100 0222 4551</w:t>
            </w:r>
          </w:p>
        </w:tc>
      </w:tr>
      <w:tr w:rsidR="00FD11C6" w14:paraId="1FDDE4A8" w14:textId="77777777">
        <w:tc>
          <w:tcPr>
            <w:tcW w:w="2808" w:type="dxa"/>
            <w:vMerge/>
          </w:tcPr>
          <w:p w14:paraId="237F0EA0" w14:textId="77777777" w:rsidR="00FD11C6" w:rsidRDefault="00FD11C6" w:rsidP="00FD11C6">
            <w:pPr>
              <w:rPr>
                <w:kern w:val="2"/>
                <w:szCs w:val="24"/>
              </w:rPr>
            </w:pPr>
          </w:p>
        </w:tc>
        <w:tc>
          <w:tcPr>
            <w:tcW w:w="3240" w:type="dxa"/>
          </w:tcPr>
          <w:p w14:paraId="5C60CD7E" w14:textId="77777777" w:rsidR="00FD11C6" w:rsidRDefault="00FD11C6" w:rsidP="00FD11C6">
            <w:pPr>
              <w:rPr>
                <w:kern w:val="2"/>
                <w:szCs w:val="24"/>
              </w:rPr>
            </w:pPr>
            <w:r>
              <w:rPr>
                <w:kern w:val="2"/>
                <w:szCs w:val="24"/>
              </w:rPr>
              <w:t>1.1.6. Bankas, banko kodas</w:t>
            </w:r>
          </w:p>
        </w:tc>
        <w:tc>
          <w:tcPr>
            <w:tcW w:w="3510" w:type="dxa"/>
          </w:tcPr>
          <w:p w14:paraId="08B8428E" w14:textId="21BE040F" w:rsidR="00FD11C6" w:rsidRDefault="00FD11C6" w:rsidP="00FD11C6">
            <w:pPr>
              <w:jc w:val="center"/>
              <w:rPr>
                <w:kern w:val="2"/>
                <w:szCs w:val="24"/>
              </w:rPr>
            </w:pPr>
            <w:r w:rsidRPr="00294843">
              <w:rPr>
                <w:kern w:val="2"/>
                <w:szCs w:val="24"/>
              </w:rPr>
              <w:t>Swedbank, AB</w:t>
            </w:r>
          </w:p>
        </w:tc>
      </w:tr>
      <w:tr w:rsidR="00FD11C6" w14:paraId="708A92F3" w14:textId="77777777">
        <w:tc>
          <w:tcPr>
            <w:tcW w:w="2808" w:type="dxa"/>
            <w:vMerge/>
          </w:tcPr>
          <w:p w14:paraId="1E99B4CF" w14:textId="77777777" w:rsidR="00FD11C6" w:rsidRDefault="00FD11C6" w:rsidP="00FD11C6">
            <w:pPr>
              <w:rPr>
                <w:kern w:val="2"/>
                <w:szCs w:val="24"/>
              </w:rPr>
            </w:pPr>
          </w:p>
        </w:tc>
        <w:tc>
          <w:tcPr>
            <w:tcW w:w="3240" w:type="dxa"/>
          </w:tcPr>
          <w:p w14:paraId="09BA3062" w14:textId="77777777" w:rsidR="00FD11C6" w:rsidRDefault="00FD11C6" w:rsidP="00FD11C6">
            <w:pPr>
              <w:rPr>
                <w:kern w:val="2"/>
                <w:szCs w:val="24"/>
              </w:rPr>
            </w:pPr>
            <w:r>
              <w:rPr>
                <w:kern w:val="2"/>
                <w:szCs w:val="24"/>
              </w:rPr>
              <w:t>1.1.7. Telefonas</w:t>
            </w:r>
          </w:p>
        </w:tc>
        <w:tc>
          <w:tcPr>
            <w:tcW w:w="3510" w:type="dxa"/>
          </w:tcPr>
          <w:p w14:paraId="46DEE882" w14:textId="11AE8A4B" w:rsidR="00FD11C6" w:rsidRDefault="00FD11C6" w:rsidP="00FD11C6">
            <w:pPr>
              <w:jc w:val="center"/>
              <w:rPr>
                <w:kern w:val="2"/>
                <w:szCs w:val="24"/>
              </w:rPr>
            </w:pPr>
            <w:r w:rsidRPr="00EE425E">
              <w:rPr>
                <w:szCs w:val="24"/>
              </w:rPr>
              <w:t>(0 313)</w:t>
            </w:r>
            <w:r w:rsidRPr="00294843">
              <w:rPr>
                <w:szCs w:val="24"/>
              </w:rPr>
              <w:t xml:space="preserve"> 51 233</w:t>
            </w:r>
          </w:p>
        </w:tc>
      </w:tr>
      <w:tr w:rsidR="00FD11C6" w14:paraId="78C537A6" w14:textId="77777777">
        <w:tc>
          <w:tcPr>
            <w:tcW w:w="2808" w:type="dxa"/>
            <w:vMerge/>
          </w:tcPr>
          <w:p w14:paraId="0F34584F" w14:textId="77777777" w:rsidR="00FD11C6" w:rsidRDefault="00FD11C6" w:rsidP="00FD11C6">
            <w:pPr>
              <w:rPr>
                <w:kern w:val="2"/>
                <w:szCs w:val="24"/>
              </w:rPr>
            </w:pPr>
          </w:p>
        </w:tc>
        <w:tc>
          <w:tcPr>
            <w:tcW w:w="3240" w:type="dxa"/>
          </w:tcPr>
          <w:p w14:paraId="662C950E" w14:textId="77777777" w:rsidR="00FD11C6" w:rsidRDefault="00FD11C6" w:rsidP="00FD11C6">
            <w:pPr>
              <w:rPr>
                <w:kern w:val="2"/>
                <w:szCs w:val="24"/>
              </w:rPr>
            </w:pPr>
            <w:r>
              <w:rPr>
                <w:kern w:val="2"/>
                <w:szCs w:val="24"/>
              </w:rPr>
              <w:t>1.1.8. El. paštas</w:t>
            </w:r>
          </w:p>
        </w:tc>
        <w:tc>
          <w:tcPr>
            <w:tcW w:w="3510" w:type="dxa"/>
          </w:tcPr>
          <w:p w14:paraId="575F296E" w14:textId="6FFC26BA" w:rsidR="00FD11C6" w:rsidRDefault="00FD11C6" w:rsidP="00FD11C6">
            <w:pPr>
              <w:jc w:val="center"/>
              <w:rPr>
                <w:kern w:val="2"/>
                <w:szCs w:val="24"/>
              </w:rPr>
            </w:pPr>
            <w:r w:rsidRPr="00294843">
              <w:rPr>
                <w:szCs w:val="24"/>
                <w:shd w:val="clear" w:color="auto" w:fill="FFFFFF"/>
              </w:rPr>
              <w:t>info@druskininkai.lt</w:t>
            </w:r>
          </w:p>
        </w:tc>
      </w:tr>
      <w:tr w:rsidR="00FD11C6" w14:paraId="75BE758F" w14:textId="77777777">
        <w:tc>
          <w:tcPr>
            <w:tcW w:w="2808" w:type="dxa"/>
            <w:vMerge/>
          </w:tcPr>
          <w:p w14:paraId="40F4E194" w14:textId="77777777" w:rsidR="00FD11C6" w:rsidRDefault="00FD11C6" w:rsidP="00FD11C6">
            <w:pPr>
              <w:rPr>
                <w:kern w:val="2"/>
                <w:szCs w:val="24"/>
              </w:rPr>
            </w:pPr>
          </w:p>
        </w:tc>
        <w:tc>
          <w:tcPr>
            <w:tcW w:w="3240" w:type="dxa"/>
          </w:tcPr>
          <w:p w14:paraId="0D7EB16D" w14:textId="77777777" w:rsidR="00FD11C6" w:rsidRDefault="00FD11C6" w:rsidP="00FD11C6">
            <w:pPr>
              <w:rPr>
                <w:kern w:val="2"/>
                <w:szCs w:val="24"/>
              </w:rPr>
            </w:pPr>
            <w:r>
              <w:rPr>
                <w:kern w:val="2"/>
                <w:szCs w:val="24"/>
              </w:rPr>
              <w:t>1.1.9. Šalies atstovas</w:t>
            </w:r>
          </w:p>
        </w:tc>
        <w:tc>
          <w:tcPr>
            <w:tcW w:w="3510" w:type="dxa"/>
          </w:tcPr>
          <w:p w14:paraId="50696116" w14:textId="3766925A" w:rsidR="00FD11C6" w:rsidRDefault="00FD11C6" w:rsidP="00FD11C6">
            <w:pPr>
              <w:jc w:val="center"/>
              <w:rPr>
                <w:kern w:val="2"/>
                <w:szCs w:val="24"/>
              </w:rPr>
            </w:pPr>
            <w:r w:rsidRPr="00294843">
              <w:rPr>
                <w:szCs w:val="24"/>
              </w:rPr>
              <w:t>Druskininkų savivaldybės administracijos direktorė Vilma Jurgelevičienė</w:t>
            </w:r>
          </w:p>
        </w:tc>
      </w:tr>
      <w:tr w:rsidR="00FD11C6" w14:paraId="10B903FF" w14:textId="77777777">
        <w:tc>
          <w:tcPr>
            <w:tcW w:w="2808" w:type="dxa"/>
            <w:vMerge/>
          </w:tcPr>
          <w:p w14:paraId="26B0F6B9" w14:textId="77777777" w:rsidR="00FD11C6" w:rsidRDefault="00FD11C6" w:rsidP="00FD11C6">
            <w:pPr>
              <w:rPr>
                <w:kern w:val="2"/>
                <w:szCs w:val="24"/>
              </w:rPr>
            </w:pPr>
          </w:p>
        </w:tc>
        <w:tc>
          <w:tcPr>
            <w:tcW w:w="3240" w:type="dxa"/>
          </w:tcPr>
          <w:p w14:paraId="6DF5CFC7" w14:textId="77777777" w:rsidR="00FD11C6" w:rsidRDefault="00FD11C6" w:rsidP="00FD11C6">
            <w:pPr>
              <w:rPr>
                <w:kern w:val="2"/>
                <w:szCs w:val="24"/>
              </w:rPr>
            </w:pPr>
            <w:r>
              <w:rPr>
                <w:kern w:val="2"/>
                <w:szCs w:val="24"/>
              </w:rPr>
              <w:t>1.1.10. Atstovavimo pagrindas</w:t>
            </w:r>
          </w:p>
        </w:tc>
        <w:tc>
          <w:tcPr>
            <w:tcW w:w="3510" w:type="dxa"/>
          </w:tcPr>
          <w:p w14:paraId="0A30E475" w14:textId="75094602" w:rsidR="00FD11C6" w:rsidRDefault="00FD11C6" w:rsidP="00FD11C6">
            <w:pPr>
              <w:jc w:val="center"/>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484BF877" w14:textId="77777777" w:rsidR="00B767F3" w:rsidRDefault="00DD7479">
            <w:pPr>
              <w:jc w:val="center"/>
              <w:rPr>
                <w:b/>
                <w:bCs/>
                <w:kern w:val="2"/>
                <w:szCs w:val="24"/>
              </w:rPr>
            </w:pPr>
            <w:r>
              <w:rPr>
                <w:b/>
                <w:bCs/>
                <w:kern w:val="2"/>
                <w:szCs w:val="24"/>
              </w:rPr>
              <w:t>2. ATSAKINGI ASMENYS</w:t>
            </w:r>
          </w:p>
          <w:p w14:paraId="2A0FE631" w14:textId="77777777" w:rsidR="00E5732E" w:rsidRDefault="00E5732E">
            <w:pPr>
              <w:jc w:val="center"/>
              <w:rPr>
                <w:b/>
                <w:bCs/>
                <w:kern w:val="2"/>
                <w:szCs w:val="24"/>
              </w:rPr>
            </w:pP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958D252" w:rsidR="00B767F3" w:rsidRDefault="00224126">
            <w:pPr>
              <w:rPr>
                <w:color w:val="4472C4"/>
                <w:kern w:val="2"/>
                <w:szCs w:val="24"/>
              </w:rPr>
            </w:pPr>
            <w:r>
              <w:rPr>
                <w:color w:val="000000" w:themeColor="text1"/>
                <w:szCs w:val="24"/>
              </w:rPr>
              <w:t>Sonata Tarasauskaitė</w:t>
            </w:r>
            <w:r w:rsidRPr="00294843">
              <w:rPr>
                <w:color w:val="000000" w:themeColor="text1"/>
                <w:szCs w:val="24"/>
              </w:rPr>
              <w:t xml:space="preserve">, Druskininkų savivaldybės administracijos </w:t>
            </w:r>
            <w:r>
              <w:rPr>
                <w:color w:val="000000" w:themeColor="text1"/>
                <w:szCs w:val="24"/>
              </w:rPr>
              <w:t>Architektūros ir urbanistikos</w:t>
            </w:r>
            <w:r w:rsidRPr="00294843">
              <w:rPr>
                <w:color w:val="000000" w:themeColor="text1"/>
                <w:szCs w:val="24"/>
              </w:rPr>
              <w:t xml:space="preserve"> skyriaus vyriausioji specialistė, tel. +370 313 </w:t>
            </w:r>
            <w:r>
              <w:rPr>
                <w:color w:val="000000" w:themeColor="text1"/>
                <w:szCs w:val="24"/>
              </w:rPr>
              <w:t>59110</w:t>
            </w:r>
            <w:r w:rsidRPr="00294843">
              <w:rPr>
                <w:color w:val="000000" w:themeColor="text1"/>
                <w:szCs w:val="24"/>
              </w:rPr>
              <w:t xml:space="preserve">, el. paštas </w:t>
            </w:r>
            <w:proofErr w:type="spellStart"/>
            <w:r>
              <w:rPr>
                <w:szCs w:val="24"/>
              </w:rPr>
              <w:t>sonata.tarasauskaite</w:t>
            </w:r>
            <w:r w:rsidRPr="00294843">
              <w:rPr>
                <w:szCs w:val="24"/>
              </w:rPr>
              <w:t>@druskininkai.lt</w:t>
            </w:r>
            <w:proofErr w:type="spellEnd"/>
            <w:r w:rsidRPr="00294843">
              <w:rPr>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7DBF3864" w14:textId="77777777" w:rsidR="00B767F3" w:rsidRDefault="00DD7479">
            <w:pPr>
              <w:jc w:val="center"/>
              <w:rPr>
                <w:b/>
                <w:bCs/>
                <w:kern w:val="2"/>
                <w:szCs w:val="24"/>
              </w:rPr>
            </w:pPr>
            <w:r>
              <w:rPr>
                <w:b/>
                <w:bCs/>
                <w:kern w:val="2"/>
                <w:szCs w:val="24"/>
              </w:rPr>
              <w:t>3. SUTARTIES DALYKAS</w:t>
            </w:r>
          </w:p>
          <w:p w14:paraId="691D758A" w14:textId="77777777" w:rsidR="00E5732E" w:rsidRDefault="00E5732E">
            <w:pPr>
              <w:jc w:val="center"/>
              <w:rPr>
                <w:b/>
                <w:bCs/>
                <w:kern w:val="2"/>
                <w:szCs w:val="24"/>
              </w:rPr>
            </w:pP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A2E9C2" w14:textId="77777777" w:rsidR="00750F66" w:rsidRDefault="00750F66" w:rsidP="00750F66">
            <w:pPr>
              <w:rPr>
                <w:color w:val="000000"/>
                <w:kern w:val="2"/>
                <w:szCs w:val="24"/>
              </w:rPr>
            </w:pPr>
            <w:r>
              <w:rPr>
                <w:kern w:val="2"/>
                <w:szCs w:val="24"/>
              </w:rPr>
              <w:t xml:space="preserve">Tiekėjas įsipareigoja Sutartyje numatytomis sąlygomis perduoti Pirkėjui </w:t>
            </w:r>
            <w:r w:rsidRPr="008F61A6">
              <w:rPr>
                <w:kern w:val="2"/>
                <w:szCs w:val="24"/>
              </w:rPr>
              <w:t>Preparat</w:t>
            </w:r>
            <w:r>
              <w:rPr>
                <w:kern w:val="2"/>
                <w:szCs w:val="24"/>
              </w:rPr>
              <w:t>ą</w:t>
            </w:r>
            <w:r w:rsidRPr="008F61A6">
              <w:rPr>
                <w:kern w:val="2"/>
                <w:szCs w:val="24"/>
              </w:rPr>
              <w:t xml:space="preserve"> upinių mašalų populiacijos reguliavimui Nemuno upėje</w:t>
            </w:r>
            <w:r>
              <w:rPr>
                <w:color w:val="000000"/>
                <w:kern w:val="2"/>
                <w:szCs w:val="24"/>
              </w:rPr>
              <w:t xml:space="preserve"> (toliau – Prekės).</w:t>
            </w:r>
          </w:p>
          <w:p w14:paraId="74009C55" w14:textId="40EEADF0" w:rsidR="00B767F3" w:rsidRDefault="00750F66" w:rsidP="00750F66">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40E75BC" w14:textId="44B25697" w:rsidR="00ED7FED" w:rsidRPr="008F61A6" w:rsidRDefault="00ED7FED" w:rsidP="00ED7FED">
            <w:pPr>
              <w:jc w:val="both"/>
              <w:rPr>
                <w:kern w:val="2"/>
                <w:szCs w:val="24"/>
              </w:rPr>
            </w:pPr>
            <w:r w:rsidRPr="008F61A6">
              <w:rPr>
                <w:kern w:val="2"/>
                <w:szCs w:val="24"/>
              </w:rPr>
              <w:t>Preparatas upinių mašalų populiacijos reguliavimui Nemuno upėje</w:t>
            </w:r>
            <w:r>
              <w:rPr>
                <w:kern w:val="2"/>
                <w:szCs w:val="24"/>
              </w:rPr>
              <w:t>. Pirkimo Nr.</w:t>
            </w:r>
            <w:r w:rsidR="00F837D4" w:rsidRPr="00F837D4">
              <w:rPr>
                <w:rFonts w:ascii="Roboto" w:hAnsi="Roboto"/>
                <w:color w:val="00241A"/>
                <w:sz w:val="21"/>
                <w:szCs w:val="21"/>
                <w:shd w:val="clear" w:color="auto" w:fill="FFFFFF"/>
              </w:rPr>
              <w:t xml:space="preserve"> </w:t>
            </w:r>
            <w:r w:rsidR="00F837D4" w:rsidRPr="00F837D4">
              <w:rPr>
                <w:kern w:val="2"/>
                <w:szCs w:val="24"/>
              </w:rPr>
              <w:t>6482723</w:t>
            </w:r>
          </w:p>
          <w:p w14:paraId="1E986A9B" w14:textId="0A1789C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7636853" w14:textId="110AA223" w:rsidR="00C46508" w:rsidRPr="00C61212" w:rsidRDefault="00C46508" w:rsidP="00C46508">
            <w:pPr>
              <w:pStyle w:val="Sraopastraipa"/>
              <w:spacing w:after="0" w:line="240" w:lineRule="auto"/>
              <w:ind w:left="0"/>
              <w:rPr>
                <w:color w:val="000000" w:themeColor="text1"/>
                <w:szCs w:val="24"/>
              </w:rPr>
            </w:pPr>
            <w:r w:rsidRPr="00C61212">
              <w:rPr>
                <w:color w:val="000000" w:themeColor="text1"/>
                <w:szCs w:val="24"/>
              </w:rPr>
              <w:t>Pirkimas vykdomas įgyvendinant projektą „</w:t>
            </w:r>
            <w:proofErr w:type="spellStart"/>
            <w:r w:rsidRPr="00C61212">
              <w:rPr>
                <w:color w:val="000000" w:themeColor="text1"/>
                <w:szCs w:val="24"/>
              </w:rPr>
              <w:t>Kraujasiurbių</w:t>
            </w:r>
            <w:proofErr w:type="spellEnd"/>
            <w:r w:rsidRPr="00C61212">
              <w:rPr>
                <w:color w:val="000000" w:themeColor="text1"/>
                <w:szCs w:val="24"/>
              </w:rPr>
              <w:t xml:space="preserve"> upinių mašalų populiacijos pokyčių stebėjimas ir populiacijos reguliavimo priemonių įgyvendinimas“ </w:t>
            </w:r>
            <w:r w:rsidRPr="00C46508">
              <w:rPr>
                <w:color w:val="000000" w:themeColor="text1"/>
                <w:szCs w:val="24"/>
              </w:rPr>
              <w:t>(Druskininkų savivaldybės tarybos 2025 m. gruodžio 30 d. sprendimas Nr. T1-135 „Dėl pritarimo dalyvavimui projektuose“).</w:t>
            </w:r>
            <w:r w:rsidRPr="00C61212">
              <w:rPr>
                <w:color w:val="000000" w:themeColor="text1"/>
                <w:szCs w:val="24"/>
              </w:rPr>
              <w:t xml:space="preserve"> </w:t>
            </w:r>
          </w:p>
          <w:p w14:paraId="4FF35239" w14:textId="57482FEC" w:rsidR="00B767F3" w:rsidRDefault="00B767F3">
            <w:pPr>
              <w:rPr>
                <w:kern w:val="2"/>
                <w:szCs w:val="24"/>
              </w:rPr>
            </w:pPr>
          </w:p>
        </w:tc>
      </w:tr>
      <w:tr w:rsidR="00B767F3" w14:paraId="7A8EB718" w14:textId="77777777">
        <w:trPr>
          <w:trHeight w:val="300"/>
        </w:trPr>
        <w:tc>
          <w:tcPr>
            <w:tcW w:w="9535" w:type="dxa"/>
            <w:gridSpan w:val="5"/>
          </w:tcPr>
          <w:p w14:paraId="4BED9AB1" w14:textId="77777777" w:rsidR="00B767F3" w:rsidRDefault="00DD7479">
            <w:pPr>
              <w:jc w:val="center"/>
              <w:rPr>
                <w:b/>
                <w:bCs/>
                <w:kern w:val="2"/>
                <w:szCs w:val="24"/>
              </w:rPr>
            </w:pPr>
            <w:r>
              <w:rPr>
                <w:b/>
                <w:bCs/>
                <w:kern w:val="2"/>
                <w:szCs w:val="24"/>
              </w:rPr>
              <w:t>4. PREKIŲ PRISTATYMO TERMINAI IR PREKIŲ PERDAVIMO - PRIĖMIMO TVARKA</w:t>
            </w:r>
          </w:p>
          <w:p w14:paraId="378814B2" w14:textId="77777777" w:rsidR="00E5732E" w:rsidRDefault="00E5732E">
            <w:pPr>
              <w:jc w:val="center"/>
              <w:rPr>
                <w:b/>
                <w:bCs/>
                <w:kern w:val="2"/>
                <w:szCs w:val="24"/>
              </w:rPr>
            </w:pP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8C780A9" w:rsidR="00B767F3" w:rsidRDefault="000A7A33">
            <w:pPr>
              <w:rPr>
                <w:color w:val="4472C4"/>
                <w:kern w:val="2"/>
                <w:szCs w:val="24"/>
              </w:rPr>
            </w:pPr>
            <w:r>
              <w:rPr>
                <w:kern w:val="2"/>
                <w:szCs w:val="24"/>
              </w:rPr>
              <w:t xml:space="preserve">Tiekėjas pagal atskirą užsakymą įsipareigoja pristatyti Prekes ne vėliau </w:t>
            </w:r>
            <w:r w:rsidRPr="00C95BC4">
              <w:rPr>
                <w:kern w:val="2"/>
                <w:szCs w:val="24"/>
              </w:rPr>
              <w:t xml:space="preserve">kaip iki </w:t>
            </w:r>
            <w:r w:rsidRPr="00C95BC4">
              <w:rPr>
                <w:b/>
                <w:szCs w:val="24"/>
              </w:rPr>
              <w:t>202</w:t>
            </w:r>
            <w:r>
              <w:rPr>
                <w:b/>
                <w:szCs w:val="24"/>
              </w:rPr>
              <w:t>6</w:t>
            </w:r>
            <w:r w:rsidRPr="00C95BC4">
              <w:rPr>
                <w:b/>
                <w:szCs w:val="24"/>
              </w:rPr>
              <w:t xml:space="preserve"> m. gegužės </w:t>
            </w:r>
            <w:r>
              <w:rPr>
                <w:b/>
                <w:szCs w:val="24"/>
              </w:rPr>
              <w:t>11</w:t>
            </w:r>
            <w:r w:rsidRPr="00C95BC4">
              <w:rPr>
                <w:b/>
                <w:szCs w:val="24"/>
              </w:rPr>
              <w:t xml:space="preserve"> d.</w:t>
            </w:r>
            <w:r w:rsidRPr="005876EA">
              <w:rPr>
                <w:szCs w:val="24"/>
              </w:rPr>
              <w:t xml:space="preserve"> </w:t>
            </w:r>
            <w:r w:rsidRPr="002908F9">
              <w:rPr>
                <w:szCs w:val="24"/>
              </w:rPr>
              <w:t xml:space="preserve">į </w:t>
            </w:r>
            <w:r>
              <w:rPr>
                <w:szCs w:val="24"/>
              </w:rPr>
              <w:t>Pirkėjo</w:t>
            </w:r>
            <w:r w:rsidRPr="002908F9">
              <w:rPr>
                <w:szCs w:val="24"/>
              </w:rPr>
              <w:t xml:space="preserve"> nurodytą vietą Druskininkuose. Konkrečią pristatymo datą</w:t>
            </w:r>
            <w:r>
              <w:rPr>
                <w:szCs w:val="24"/>
              </w:rPr>
              <w:t xml:space="preserve"> ir preparato kiekį</w:t>
            </w:r>
            <w:r w:rsidRPr="002908F9">
              <w:rPr>
                <w:szCs w:val="24"/>
              </w:rPr>
              <w:t xml:space="preserve"> </w:t>
            </w:r>
            <w:r>
              <w:rPr>
                <w:szCs w:val="24"/>
              </w:rPr>
              <w:t>Pirkėjas</w:t>
            </w:r>
            <w:r w:rsidRPr="002908F9">
              <w:rPr>
                <w:szCs w:val="24"/>
              </w:rPr>
              <w:t xml:space="preserve"> nurodys atsižvelgdama</w:t>
            </w:r>
            <w:r>
              <w:rPr>
                <w:szCs w:val="24"/>
              </w:rPr>
              <w:t>s</w:t>
            </w:r>
            <w:r w:rsidRPr="002908F9">
              <w:rPr>
                <w:szCs w:val="24"/>
              </w:rPr>
              <w:t xml:space="preserve"> į gamtos sąlygas ir mašalų lervų išsivystymo ūgį.</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66EFE765"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1054265" w:rsidR="00B767F3" w:rsidRDefault="004B4091">
            <w:pPr>
              <w:rPr>
                <w:kern w:val="2"/>
                <w:szCs w:val="24"/>
              </w:rPr>
            </w:pPr>
            <w:r>
              <w:rPr>
                <w:kern w:val="2"/>
                <w:szCs w:val="24"/>
              </w:rPr>
              <w:t xml:space="preserve">Užsakymai teikiami </w:t>
            </w:r>
            <w:r w:rsidRPr="004B2038">
              <w:rPr>
                <w:color w:val="000000" w:themeColor="text1"/>
                <w:kern w:val="2"/>
                <w:szCs w:val="24"/>
              </w:rPr>
              <w:t xml:space="preserve">Tiekėjo nurodytu elektroniniu paštu </w:t>
            </w:r>
            <w:r w:rsidRPr="004B2038">
              <w:rPr>
                <w:color w:val="FF0000"/>
                <w:kern w:val="2"/>
                <w:szCs w:val="24"/>
              </w:rPr>
              <w:t>_______________________</w:t>
            </w:r>
            <w:r>
              <w:rPr>
                <w:kern w:val="2"/>
                <w:szCs w:val="24"/>
              </w:rPr>
              <w:t xml:space="preserve">ir </w:t>
            </w:r>
            <w:r w:rsidRPr="00294843">
              <w:rPr>
                <w:kern w:val="2"/>
                <w:szCs w:val="24"/>
              </w:rPr>
              <w:t>laikomi gautais kitą darbo dieną.</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9101F87"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2E926C5" w14:textId="77777777" w:rsidR="00B767F3" w:rsidRDefault="00666BDC">
            <w:pPr>
              <w:rPr>
                <w:kern w:val="2"/>
                <w:szCs w:val="24"/>
              </w:rPr>
            </w:pPr>
            <w:r w:rsidRPr="00567790">
              <w:rPr>
                <w:kern w:val="2"/>
                <w:szCs w:val="24"/>
              </w:rPr>
              <w:t>Kartu su Prekėmis pateikiami šie dokumentai: Prekių perdavimo-priėmimo aktas, jeigu Pirkėjas reikalauja – Prekių kokybės sertifikatas. Tiekėjui nepateikus nurodytų dokumentų, laikoma, kad Prekės neatitinka Sutartyje nustatytų reikalavimų.</w:t>
            </w:r>
          </w:p>
          <w:p w14:paraId="73FFA04B" w14:textId="08532410" w:rsidR="00666BDC" w:rsidRDefault="00666BDC">
            <w:pPr>
              <w:rPr>
                <w:kern w:val="2"/>
                <w:szCs w:val="24"/>
              </w:rPr>
            </w:pPr>
          </w:p>
        </w:tc>
      </w:tr>
      <w:tr w:rsidR="00B767F3" w14:paraId="256DAE69" w14:textId="77777777">
        <w:trPr>
          <w:trHeight w:val="300"/>
        </w:trPr>
        <w:tc>
          <w:tcPr>
            <w:tcW w:w="9535" w:type="dxa"/>
            <w:gridSpan w:val="5"/>
          </w:tcPr>
          <w:p w14:paraId="442D2632" w14:textId="77777777" w:rsidR="00E5732E" w:rsidRDefault="00DD7479">
            <w:pPr>
              <w:jc w:val="center"/>
              <w:rPr>
                <w:b/>
                <w:bCs/>
                <w:kern w:val="2"/>
                <w:szCs w:val="24"/>
              </w:rPr>
            </w:pPr>
            <w:r>
              <w:rPr>
                <w:b/>
                <w:bCs/>
                <w:kern w:val="2"/>
                <w:szCs w:val="24"/>
              </w:rPr>
              <w:t>5. SUTARTIES KAINA IR ATSISKAITYMO TVARKA</w:t>
            </w:r>
          </w:p>
          <w:p w14:paraId="37A3E3FA" w14:textId="537A55D5" w:rsidR="00E5732E" w:rsidRDefault="00E5732E">
            <w:pPr>
              <w:jc w:val="center"/>
              <w:rPr>
                <w:b/>
                <w:bCs/>
                <w:kern w:val="2"/>
                <w:szCs w:val="24"/>
              </w:rPr>
            </w:pP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0FDC233A"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51F27D63" w14:textId="10DA13CF" w:rsidR="00B767F3" w:rsidRDefault="00B767F3">
            <w:pPr>
              <w:jc w:val="both"/>
              <w:rPr>
                <w:b/>
                <w:bCs/>
                <w:color w:val="FF0000"/>
                <w:kern w:val="2"/>
                <w:szCs w:val="24"/>
              </w:rPr>
            </w:pPr>
          </w:p>
          <w:p w14:paraId="5EC1253E"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C886618" w14:textId="77777777" w:rsidR="00D56CA6" w:rsidRDefault="00D56CA6" w:rsidP="00D56CA6">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7C164AF" w14:textId="77777777" w:rsidR="00D56CA6" w:rsidRDefault="00D56CA6" w:rsidP="00D56CA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1406FBC" w14:textId="77777777" w:rsidR="00D56CA6" w:rsidRDefault="00D56CA6" w:rsidP="00D56CA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00B30D4" w14:textId="77777777" w:rsidR="00D56CA6" w:rsidRDefault="00D56CA6" w:rsidP="00D56CA6">
            <w:pPr>
              <w:rPr>
                <w:kern w:val="2"/>
                <w:szCs w:val="24"/>
              </w:rPr>
            </w:pPr>
          </w:p>
          <w:p w14:paraId="685CEAF7" w14:textId="77777777" w:rsidR="00D56CA6" w:rsidRDefault="00D56CA6" w:rsidP="00D56CA6">
            <w:pPr>
              <w:rPr>
                <w:color w:val="000000"/>
                <w:kern w:val="2"/>
                <w:szCs w:val="24"/>
              </w:rPr>
            </w:pPr>
            <w:r>
              <w:rPr>
                <w:color w:val="000000"/>
                <w:kern w:val="2"/>
                <w:szCs w:val="24"/>
              </w:rPr>
              <w:t xml:space="preserve">Šioje Sutartyje Pradinės Sutarties vertė yra lygi Tiekėjo pasiūlymo kainai be PVM, </w:t>
            </w:r>
            <w:r w:rsidRPr="005F358F">
              <w:rPr>
                <w:color w:val="000000"/>
                <w:kern w:val="2"/>
                <w:szCs w:val="24"/>
              </w:rPr>
              <w:t xml:space="preserve">apskaičiuotai sudauginus </w:t>
            </w:r>
            <w:r w:rsidRPr="005F358F">
              <w:rPr>
                <w:b/>
                <w:bCs/>
                <w:color w:val="000000"/>
                <w:kern w:val="2"/>
                <w:szCs w:val="24"/>
              </w:rPr>
              <w:t>maksimalų Prekių kiekį</w:t>
            </w:r>
            <w:r w:rsidRPr="005F358F">
              <w:rPr>
                <w:color w:val="000000"/>
                <w:kern w:val="2"/>
                <w:szCs w:val="24"/>
              </w:rPr>
              <w:t xml:space="preserve"> iš Tiekėjo pasiūlyto įkainio be PVM.</w:t>
            </w:r>
            <w:r w:rsidRPr="007425AB">
              <w:rPr>
                <w:kern w:val="2"/>
                <w:szCs w:val="24"/>
              </w:rPr>
              <w:t xml:space="preserve"> </w:t>
            </w:r>
            <w:r>
              <w:rPr>
                <w:color w:val="000000"/>
                <w:kern w:val="2"/>
                <w:szCs w:val="24"/>
              </w:rPr>
              <w:t>Pirkėjas perka Prekes pagal poreikį Sutartyje arba jos priede Nr.2 „Pasiūlymas“</w:t>
            </w:r>
            <w:r>
              <w:rPr>
                <w:kern w:val="2"/>
                <w:szCs w:val="24"/>
              </w:rPr>
              <w:t xml:space="preserve"> </w:t>
            </w:r>
            <w:r>
              <w:rPr>
                <w:color w:val="000000"/>
                <w:kern w:val="2"/>
                <w:szCs w:val="24"/>
              </w:rPr>
              <w:t xml:space="preserve"> nurodytais </w:t>
            </w:r>
            <w:r w:rsidRPr="003A4D67">
              <w:rPr>
                <w:color w:val="000000"/>
                <w:kern w:val="2"/>
                <w:szCs w:val="24"/>
              </w:rPr>
              <w:t>įkainiais</w:t>
            </w:r>
            <w:r>
              <w:rPr>
                <w:color w:val="000000"/>
                <w:kern w:val="2"/>
                <w:szCs w:val="24"/>
              </w:rPr>
              <w:t xml:space="preserve">, neviršijant jame nurodyto Prekių maksimalaus kiekio. </w:t>
            </w:r>
          </w:p>
          <w:p w14:paraId="01BFD1E7" w14:textId="7B5BD1B1"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8BCAB8" w14:textId="66F27095" w:rsidR="00D9062B" w:rsidRPr="0043318C" w:rsidRDefault="00D9062B" w:rsidP="00D9062B">
            <w:pPr>
              <w:rPr>
                <w:kern w:val="2"/>
                <w:szCs w:val="24"/>
              </w:rPr>
            </w:pPr>
            <w:r>
              <w:rPr>
                <w:kern w:val="2"/>
                <w:szCs w:val="24"/>
              </w:rPr>
              <w:t xml:space="preserve">Sutarties </w:t>
            </w:r>
            <w:r w:rsidRPr="00B213C8">
              <w:rPr>
                <w:kern w:val="2"/>
                <w:szCs w:val="24"/>
              </w:rPr>
              <w:t>įkainiai</w:t>
            </w:r>
            <w:r>
              <w:rPr>
                <w:kern w:val="2"/>
                <w:szCs w:val="24"/>
              </w:rPr>
              <w:t xml:space="preserve"> bus perskaičiuojami dėl PVM tarifo pasikeitimo.</w:t>
            </w:r>
          </w:p>
          <w:p w14:paraId="7CE73E9A" w14:textId="7DECCFF4"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D82BB55" w14:textId="77777777" w:rsidR="004E3276" w:rsidRDefault="004E3276" w:rsidP="004E327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B59783C" w14:textId="77777777" w:rsidR="004E3276" w:rsidRDefault="004E3276" w:rsidP="004E3276">
            <w:pPr>
              <w:rPr>
                <w:kern w:val="2"/>
                <w:szCs w:val="24"/>
              </w:rPr>
            </w:pPr>
          </w:p>
          <w:p w14:paraId="449693C2" w14:textId="02664CCC" w:rsidR="00B767F3" w:rsidRDefault="004E3276" w:rsidP="004E327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35FBA013"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1D979D4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679401E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5F16C8C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178AE9C8"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2912FFD" w14:textId="77777777" w:rsidR="00B1719B" w:rsidRDefault="00B1719B" w:rsidP="00B1719B">
            <w:pPr>
              <w:rPr>
                <w:kern w:val="2"/>
                <w:szCs w:val="24"/>
              </w:rPr>
            </w:pPr>
            <w:r w:rsidRPr="00D8493C">
              <w:rPr>
                <w:kern w:val="2"/>
                <w:szCs w:val="24"/>
              </w:rPr>
              <w:t xml:space="preserve">Pirkėjas atsiskaito su Tiekėju ne vėliau kaip per 5 (penkias) darbo dienas po dotacijos gavimo iš Lietuvos Respublikos aplinkos ministerijos, bet ne vėliau </w:t>
            </w:r>
            <w:r w:rsidRPr="005F358F">
              <w:rPr>
                <w:kern w:val="2"/>
                <w:szCs w:val="24"/>
              </w:rPr>
              <w:t>kaip per 60 (šešiasdešimt)</w:t>
            </w:r>
            <w:r w:rsidRPr="00D8493C">
              <w:rPr>
                <w:kern w:val="2"/>
                <w:szCs w:val="24"/>
              </w:rPr>
              <w:t xml:space="preserve"> dienų nuo Sąskaitos gavimo dienos.</w:t>
            </w:r>
          </w:p>
          <w:p w14:paraId="06EACFDC" w14:textId="77777777" w:rsidR="00B1719B" w:rsidRDefault="00B1719B" w:rsidP="00B1719B">
            <w:pPr>
              <w:rPr>
                <w:kern w:val="2"/>
                <w:szCs w:val="24"/>
              </w:rPr>
            </w:pPr>
          </w:p>
          <w:p w14:paraId="04C22127" w14:textId="7934E151" w:rsidR="00B767F3" w:rsidRDefault="00B1719B" w:rsidP="00B1719B">
            <w:pPr>
              <w:rPr>
                <w:color w:val="000000"/>
                <w:kern w:val="2"/>
                <w:szCs w:val="24"/>
                <w:shd w:val="clear" w:color="auto" w:fill="FFFFFF"/>
              </w:rPr>
            </w:pPr>
            <w:r w:rsidRPr="005F358F">
              <w:rPr>
                <w:color w:val="000000"/>
                <w:kern w:val="2"/>
                <w:szCs w:val="24"/>
                <w:shd w:val="clear" w:color="auto" w:fill="FFFFFF"/>
              </w:rPr>
              <w:t>Apmokėjimo sąlygos-</w:t>
            </w:r>
            <w:r w:rsidRPr="005F358F">
              <w:rPr>
                <w:kern w:val="2"/>
                <w:szCs w:val="24"/>
                <w:shd w:val="clear" w:color="auto" w:fill="FFFFFF"/>
              </w:rPr>
              <w:t>įvykdžius užsakymą, mokama už konkretų kiekį / apimtį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0C4C8CB3"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443D1F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6231906C" w14:textId="77777777" w:rsidR="00B767F3" w:rsidRDefault="00DD7479">
            <w:pPr>
              <w:jc w:val="center"/>
              <w:rPr>
                <w:b/>
                <w:bCs/>
                <w:kern w:val="2"/>
                <w:szCs w:val="24"/>
              </w:rPr>
            </w:pPr>
            <w:r>
              <w:rPr>
                <w:b/>
                <w:bCs/>
                <w:kern w:val="2"/>
                <w:szCs w:val="24"/>
              </w:rPr>
              <w:t>6. PREKIŲ KOKYBĖ IR GARANTINIAI ĮSIPAREIGOJIMAI</w:t>
            </w:r>
          </w:p>
          <w:p w14:paraId="1AB554AE" w14:textId="77777777" w:rsidR="00E5732E" w:rsidRDefault="00E5732E">
            <w:pPr>
              <w:jc w:val="center"/>
              <w:rPr>
                <w:b/>
                <w:bCs/>
                <w:kern w:val="2"/>
                <w:szCs w:val="24"/>
              </w:rPr>
            </w:pP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4CED5A12"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Default="00DD7479">
            <w:pPr>
              <w:rPr>
                <w:kern w:val="2"/>
                <w:szCs w:val="24"/>
              </w:rPr>
            </w:pPr>
            <w:r>
              <w:rPr>
                <w:kern w:val="2"/>
                <w:szCs w:val="24"/>
              </w:rPr>
              <w:t>Netaikoma</w:t>
            </w:r>
          </w:p>
          <w:p w14:paraId="19A8D037" w14:textId="148F66B0"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2C5A14F" w:rsidR="00F60A02" w:rsidRDefault="00DD7479" w:rsidP="00F60A02">
            <w:pPr>
              <w:rPr>
                <w:kern w:val="2"/>
                <w:szCs w:val="24"/>
              </w:rPr>
            </w:pPr>
            <w:r>
              <w:rPr>
                <w:kern w:val="2"/>
                <w:szCs w:val="24"/>
              </w:rPr>
              <w:t xml:space="preserve">Netaikoma </w:t>
            </w:r>
          </w:p>
          <w:p w14:paraId="4D580A95" w14:textId="3848BC86" w:rsidR="00B767F3" w:rsidRDefault="00B767F3">
            <w:pPr>
              <w:rPr>
                <w:kern w:val="2"/>
                <w:szCs w:val="24"/>
              </w:rPr>
            </w:pPr>
          </w:p>
        </w:tc>
      </w:tr>
      <w:tr w:rsidR="00B767F3" w14:paraId="5D562E8D" w14:textId="77777777">
        <w:trPr>
          <w:trHeight w:val="300"/>
        </w:trPr>
        <w:tc>
          <w:tcPr>
            <w:tcW w:w="9535" w:type="dxa"/>
            <w:gridSpan w:val="5"/>
          </w:tcPr>
          <w:p w14:paraId="74014117" w14:textId="77777777" w:rsidR="00B767F3" w:rsidRDefault="00DD7479">
            <w:pPr>
              <w:jc w:val="center"/>
              <w:rPr>
                <w:b/>
                <w:bCs/>
                <w:kern w:val="2"/>
                <w:szCs w:val="24"/>
              </w:rPr>
            </w:pPr>
            <w:r>
              <w:rPr>
                <w:b/>
                <w:bCs/>
                <w:kern w:val="2"/>
                <w:szCs w:val="24"/>
              </w:rPr>
              <w:t>7. SUTARTIES VYKDYMUI PASITELKIAMI SUBTIEKĖJAI</w:t>
            </w:r>
          </w:p>
          <w:p w14:paraId="6103796D" w14:textId="77777777" w:rsidR="00E5732E" w:rsidRDefault="00E5732E">
            <w:pPr>
              <w:jc w:val="center"/>
              <w:rPr>
                <w:b/>
                <w:bCs/>
                <w:kern w:val="2"/>
                <w:szCs w:val="24"/>
              </w:rPr>
            </w:pP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67DCCB02" w:rsidR="00B767F3" w:rsidRDefault="00B66701">
            <w:pPr>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B767F3" w14:paraId="0E57F611" w14:textId="77777777">
        <w:trPr>
          <w:trHeight w:val="300"/>
        </w:trPr>
        <w:tc>
          <w:tcPr>
            <w:tcW w:w="9535" w:type="dxa"/>
            <w:gridSpan w:val="5"/>
          </w:tcPr>
          <w:p w14:paraId="31D7D9E9" w14:textId="77777777" w:rsidR="00B767F3" w:rsidRDefault="00DD7479">
            <w:pPr>
              <w:jc w:val="center"/>
              <w:rPr>
                <w:b/>
                <w:bCs/>
                <w:kern w:val="2"/>
                <w:szCs w:val="24"/>
              </w:rPr>
            </w:pPr>
            <w:r>
              <w:rPr>
                <w:b/>
                <w:bCs/>
                <w:kern w:val="2"/>
                <w:szCs w:val="24"/>
              </w:rPr>
              <w:t>8. PRIEVOLIŲ PAGAL SUTARTĮ ĮVYKDYMO UŽTIKRINIMAS</w:t>
            </w:r>
          </w:p>
          <w:p w14:paraId="6A81BDB7" w14:textId="77777777" w:rsidR="00E5732E" w:rsidRDefault="00E5732E">
            <w:pPr>
              <w:jc w:val="center"/>
              <w:rPr>
                <w:b/>
                <w:bCs/>
                <w:kern w:val="2"/>
                <w:szCs w:val="24"/>
              </w:rPr>
            </w:pP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A53291C" w14:textId="77777777" w:rsidR="00FB404F" w:rsidRDefault="00FB404F" w:rsidP="00FB404F">
            <w:pPr>
              <w:rPr>
                <w:kern w:val="2"/>
                <w:szCs w:val="24"/>
              </w:rPr>
            </w:pPr>
            <w:r>
              <w:rPr>
                <w:kern w:val="2"/>
                <w:szCs w:val="24"/>
              </w:rPr>
              <w:t>Prievolių pagal Sutartį įvykdymas užtikrinamas:</w:t>
            </w:r>
          </w:p>
          <w:p w14:paraId="735CEAF0" w14:textId="77777777" w:rsidR="00FB404F" w:rsidRDefault="00FB404F" w:rsidP="00FB404F">
            <w:pPr>
              <w:rPr>
                <w:kern w:val="2"/>
                <w:szCs w:val="24"/>
              </w:rPr>
            </w:pPr>
            <w:r>
              <w:rPr>
                <w:kern w:val="2"/>
                <w:szCs w:val="24"/>
              </w:rPr>
              <w:t>Netesybomis (delspinigiais, bauda).</w:t>
            </w:r>
          </w:p>
          <w:p w14:paraId="544E68EF" w14:textId="53F3C82C"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9546B71"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5A5921E" w:rsidR="00B767F3" w:rsidRDefault="00B767F3">
            <w:pPr>
              <w:rPr>
                <w:kern w:val="2"/>
                <w:szCs w:val="24"/>
              </w:rPr>
            </w:pPr>
          </w:p>
        </w:tc>
      </w:tr>
      <w:tr w:rsidR="00B767F3" w14:paraId="198AFEE0" w14:textId="77777777">
        <w:trPr>
          <w:trHeight w:val="300"/>
        </w:trPr>
        <w:tc>
          <w:tcPr>
            <w:tcW w:w="9535" w:type="dxa"/>
            <w:gridSpan w:val="5"/>
          </w:tcPr>
          <w:p w14:paraId="7337B86D" w14:textId="77777777" w:rsidR="00E5732E" w:rsidRDefault="00DD7479">
            <w:pPr>
              <w:jc w:val="center"/>
              <w:rPr>
                <w:b/>
                <w:bCs/>
                <w:kern w:val="2"/>
                <w:szCs w:val="24"/>
              </w:rPr>
            </w:pPr>
            <w:r>
              <w:rPr>
                <w:b/>
                <w:bCs/>
                <w:kern w:val="2"/>
                <w:szCs w:val="24"/>
              </w:rPr>
              <w:t>9. ŠALIŲ ATSAKOMYBĖ</w:t>
            </w:r>
          </w:p>
          <w:p w14:paraId="53C07666" w14:textId="578DBA7A" w:rsidR="00B767F3" w:rsidRDefault="00DD7479">
            <w:pPr>
              <w:jc w:val="center"/>
              <w:rPr>
                <w:b/>
                <w:bCs/>
                <w:kern w:val="2"/>
                <w:szCs w:val="24"/>
              </w:rPr>
            </w:pP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88031F" w:rsidR="00B767F3" w:rsidRDefault="00005132">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1251">
              <w:rPr>
                <w:kern w:val="2"/>
                <w:szCs w:val="24"/>
              </w:rPr>
              <w:t>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D3E087C" w14:textId="77777777" w:rsidR="00AE76AC" w:rsidRPr="005C28D5" w:rsidRDefault="00AE76AC" w:rsidP="00AE76AC">
            <w:pPr>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FD84BDE" w14:textId="77777777" w:rsidR="00AE76AC" w:rsidRDefault="00AE76AC" w:rsidP="00AE76AC">
            <w:pPr>
              <w:rPr>
                <w:color w:val="000000"/>
                <w:kern w:val="2"/>
                <w:szCs w:val="24"/>
              </w:rPr>
            </w:pPr>
          </w:p>
          <w:p w14:paraId="63704FE1" w14:textId="57E38725" w:rsidR="00B767F3" w:rsidRDefault="00AE76AC" w:rsidP="00AE76AC">
            <w:pPr>
              <w:rPr>
                <w:b/>
                <w:kern w:val="2"/>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2EA5E687" w:rsidR="00B767F3" w:rsidRDefault="00D32AB4">
            <w:pPr>
              <w:rPr>
                <w:kern w:val="2"/>
                <w:szCs w:val="24"/>
              </w:rPr>
            </w:pPr>
            <w:r>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A17A179" w:rsidR="00B767F3" w:rsidRDefault="000C2E52">
            <w:pPr>
              <w:rPr>
                <w:kern w:val="2"/>
                <w:szCs w:val="24"/>
              </w:rPr>
            </w:pPr>
            <w:r w:rsidRPr="00294843">
              <w:rPr>
                <w:kern w:val="2"/>
                <w:szCs w:val="24"/>
              </w:rPr>
              <w:t xml:space="preserve">Už kiekvieną pažeidimo atvejį </w:t>
            </w:r>
            <w:r>
              <w:rPr>
                <w:kern w:val="2"/>
                <w:szCs w:val="24"/>
              </w:rPr>
              <w:t>1</w:t>
            </w:r>
            <w:r w:rsidRPr="00294843">
              <w:rPr>
                <w:kern w:val="2"/>
                <w:szCs w:val="24"/>
              </w:rPr>
              <w:t>00,00 Eur (</w:t>
            </w:r>
            <w:r>
              <w:rPr>
                <w:kern w:val="2"/>
                <w:szCs w:val="24"/>
              </w:rPr>
              <w:t xml:space="preserve">vienas </w:t>
            </w:r>
            <w:r w:rsidRPr="00294843">
              <w:rPr>
                <w:kern w:val="2"/>
                <w:szCs w:val="24"/>
              </w:rPr>
              <w:t>šimta</w:t>
            </w:r>
            <w:r>
              <w:rPr>
                <w:kern w:val="2"/>
                <w:szCs w:val="24"/>
              </w:rPr>
              <w:t>s</w:t>
            </w:r>
            <w:r w:rsidRPr="00294843">
              <w:rPr>
                <w:kern w:val="2"/>
                <w:szCs w:val="24"/>
              </w:rPr>
              <w:t xml:space="preserve"> eurų, 00</w:t>
            </w:r>
            <w:r>
              <w:rPr>
                <w:kern w:val="2"/>
                <w:szCs w:val="24"/>
              </w:rPr>
              <w:t> </w:t>
            </w:r>
            <w:r w:rsidRPr="00294843">
              <w:rPr>
                <w:kern w:val="2"/>
                <w:szCs w:val="24"/>
              </w:rPr>
              <w:t>ct).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69B3C483" w14:textId="750F846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8886C08"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72753EE" w:rsidR="000C2E52" w:rsidRDefault="00DD7479" w:rsidP="000C2E52">
            <w:pPr>
              <w:rPr>
                <w:color w:val="4472C4"/>
                <w:kern w:val="2"/>
                <w:szCs w:val="24"/>
              </w:rPr>
            </w:pPr>
            <w:r>
              <w:rPr>
                <w:kern w:val="2"/>
                <w:szCs w:val="24"/>
              </w:rPr>
              <w:t xml:space="preserve">Netaikoma </w:t>
            </w:r>
          </w:p>
          <w:p w14:paraId="5C591A2E" w14:textId="7070753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2A38772"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E7E8800" w:rsidR="00B767F3" w:rsidRPr="006E542F" w:rsidRDefault="006E542F" w:rsidP="006E542F">
            <w:pPr>
              <w:spacing w:line="259" w:lineRule="auto"/>
              <w:rPr>
                <w:kern w:val="2"/>
                <w:szCs w:val="24"/>
              </w:rPr>
            </w:pPr>
            <w:r>
              <w:rPr>
                <w:kern w:val="2"/>
                <w:szCs w:val="24"/>
              </w:rPr>
              <w:t>Netaikoma</w:t>
            </w:r>
          </w:p>
        </w:tc>
      </w:tr>
      <w:tr w:rsidR="00B767F3" w14:paraId="0126462E" w14:textId="77777777">
        <w:trPr>
          <w:trHeight w:val="300"/>
        </w:trPr>
        <w:tc>
          <w:tcPr>
            <w:tcW w:w="9535" w:type="dxa"/>
            <w:gridSpan w:val="5"/>
          </w:tcPr>
          <w:p w14:paraId="3BE6458E" w14:textId="77777777" w:rsidR="00B767F3" w:rsidRDefault="00DD7479">
            <w:pPr>
              <w:jc w:val="center"/>
              <w:rPr>
                <w:b/>
                <w:kern w:val="2"/>
                <w:szCs w:val="24"/>
              </w:rPr>
            </w:pPr>
            <w:r>
              <w:rPr>
                <w:b/>
                <w:kern w:val="2"/>
                <w:szCs w:val="24"/>
              </w:rPr>
              <w:t>10. ESMINĖS SUTARTIES SĄLYGOS</w:t>
            </w:r>
          </w:p>
          <w:p w14:paraId="318973A5" w14:textId="77777777" w:rsidR="00E5732E" w:rsidRDefault="00E5732E">
            <w:pPr>
              <w:jc w:val="center"/>
              <w:rPr>
                <w:b/>
                <w:bCs/>
                <w:kern w:val="2"/>
                <w:szCs w:val="24"/>
              </w:rPr>
            </w:pPr>
          </w:p>
        </w:tc>
      </w:tr>
      <w:tr w:rsidR="00560EF0" w14:paraId="4D59E15A" w14:textId="77777777">
        <w:trPr>
          <w:trHeight w:val="300"/>
        </w:trPr>
        <w:tc>
          <w:tcPr>
            <w:tcW w:w="2707" w:type="dxa"/>
            <w:gridSpan w:val="3"/>
          </w:tcPr>
          <w:p w14:paraId="345EFFE5" w14:textId="77777777" w:rsidR="00560EF0" w:rsidRDefault="00560EF0" w:rsidP="00560EF0">
            <w:pPr>
              <w:rPr>
                <w:b/>
                <w:bCs/>
                <w:kern w:val="2"/>
              </w:rPr>
            </w:pPr>
            <w:r>
              <w:rPr>
                <w:b/>
                <w:bCs/>
              </w:rPr>
              <w:t>10.1. Esminės Sutarties sąlygos</w:t>
            </w:r>
          </w:p>
        </w:tc>
        <w:tc>
          <w:tcPr>
            <w:tcW w:w="6828" w:type="dxa"/>
            <w:gridSpan w:val="2"/>
          </w:tcPr>
          <w:p w14:paraId="3657475F" w14:textId="5E68BEC1" w:rsidR="00560EF0" w:rsidRDefault="00740095" w:rsidP="00560EF0">
            <w:pPr>
              <w:rPr>
                <w:b/>
                <w:bCs/>
                <w:color w:val="4472C4"/>
                <w:kern w:val="2"/>
                <w:szCs w:val="24"/>
              </w:rPr>
            </w:pPr>
            <w:r>
              <w:rPr>
                <w:kern w:val="2"/>
                <w:szCs w:val="24"/>
              </w:rPr>
              <w:t>Netaikoma</w:t>
            </w:r>
          </w:p>
        </w:tc>
      </w:tr>
      <w:tr w:rsidR="00FC7E3F" w14:paraId="0F5458CF" w14:textId="77777777">
        <w:trPr>
          <w:trHeight w:val="300"/>
        </w:trPr>
        <w:tc>
          <w:tcPr>
            <w:tcW w:w="2700" w:type="dxa"/>
            <w:gridSpan w:val="2"/>
          </w:tcPr>
          <w:p w14:paraId="0C270B5F" w14:textId="77777777" w:rsidR="00FC7E3F" w:rsidRDefault="00FC7E3F" w:rsidP="00FC7E3F">
            <w:pPr>
              <w:rPr>
                <w:b/>
                <w:bCs/>
                <w:kern w:val="2"/>
                <w:szCs w:val="24"/>
              </w:rPr>
            </w:pPr>
            <w:r>
              <w:rPr>
                <w:b/>
                <w:bCs/>
                <w:kern w:val="2"/>
                <w:szCs w:val="24"/>
              </w:rPr>
              <w:t>10.2. Dideli arba nuolatiniai esminės Sutarties sąlygos vykdymo trūkumai</w:t>
            </w:r>
          </w:p>
        </w:tc>
        <w:tc>
          <w:tcPr>
            <w:tcW w:w="6835" w:type="dxa"/>
            <w:gridSpan w:val="3"/>
          </w:tcPr>
          <w:p w14:paraId="27FF7C68" w14:textId="015B6352" w:rsidR="00FC7E3F" w:rsidRPr="00FC7E3F" w:rsidRDefault="00740095" w:rsidP="00740095">
            <w:pPr>
              <w:spacing w:line="257" w:lineRule="auto"/>
              <w:rPr>
                <w:kern w:val="2"/>
                <w:szCs w:val="24"/>
              </w:rPr>
            </w:pPr>
            <w:r>
              <w:rPr>
                <w:kern w:val="2"/>
                <w:szCs w:val="24"/>
              </w:rPr>
              <w:t>Netaikoma</w:t>
            </w:r>
          </w:p>
        </w:tc>
      </w:tr>
      <w:tr w:rsidR="00FC7E3F" w14:paraId="70836C3F" w14:textId="77777777">
        <w:trPr>
          <w:trHeight w:val="300"/>
        </w:trPr>
        <w:tc>
          <w:tcPr>
            <w:tcW w:w="9535" w:type="dxa"/>
            <w:gridSpan w:val="5"/>
          </w:tcPr>
          <w:p w14:paraId="363EAC4C" w14:textId="77777777" w:rsidR="00FC7E3F" w:rsidRDefault="00FC7E3F" w:rsidP="00FC7E3F">
            <w:pPr>
              <w:jc w:val="center"/>
              <w:rPr>
                <w:b/>
                <w:bCs/>
                <w:kern w:val="2"/>
                <w:szCs w:val="24"/>
              </w:rPr>
            </w:pPr>
            <w:r>
              <w:rPr>
                <w:b/>
                <w:bCs/>
                <w:kern w:val="2"/>
                <w:szCs w:val="24"/>
              </w:rPr>
              <w:t>11. SUTARTIES GALIOJIMAS IR KEITIMAS</w:t>
            </w:r>
          </w:p>
          <w:p w14:paraId="31DFC488" w14:textId="77777777" w:rsidR="00E5732E" w:rsidRDefault="00E5732E" w:rsidP="00FC7E3F">
            <w:pPr>
              <w:jc w:val="center"/>
              <w:rPr>
                <w:b/>
                <w:bCs/>
                <w:kern w:val="2"/>
                <w:szCs w:val="24"/>
              </w:rPr>
            </w:pPr>
          </w:p>
        </w:tc>
      </w:tr>
      <w:tr w:rsidR="00FC7E3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FC7E3F" w:rsidRDefault="00FC7E3F" w:rsidP="00FC7E3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8038DA" w14:textId="77777777" w:rsidR="00FC7E3F" w:rsidRPr="00A12EFA" w:rsidRDefault="00FC7E3F" w:rsidP="00FC7E3F">
            <w:pPr>
              <w:rPr>
                <w:kern w:val="2"/>
                <w:szCs w:val="24"/>
              </w:rPr>
            </w:pPr>
            <w:r w:rsidRPr="00A12EFA">
              <w:rPr>
                <w:kern w:val="2"/>
                <w:szCs w:val="24"/>
              </w:rPr>
              <w:t>Ši Sutartis laikoma sudaryta ir įsigalioja nuo Sutarties pasirašymo dienos (antrosios Šalies pasirašymo dieną).</w:t>
            </w:r>
          </w:p>
          <w:p w14:paraId="0DC01EF2" w14:textId="3F11D6F7" w:rsidR="00FC7E3F" w:rsidRDefault="00FC7E3F" w:rsidP="00FC7E3F">
            <w:pPr>
              <w:rPr>
                <w:color w:val="4472C4"/>
                <w:kern w:val="2"/>
                <w:szCs w:val="24"/>
              </w:rPr>
            </w:pPr>
            <w:r w:rsidRPr="00A12EFA">
              <w:rPr>
                <w:kern w:val="2"/>
                <w:szCs w:val="24"/>
              </w:rPr>
              <w:t>Sutartis galioja iki visiško prievolių įvykdymo.</w:t>
            </w:r>
          </w:p>
        </w:tc>
      </w:tr>
      <w:tr w:rsidR="00FC7E3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FC7E3F" w:rsidRDefault="00FC7E3F" w:rsidP="00FC7E3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B82D10" w:rsidR="00FC7E3F" w:rsidRDefault="00FC7E3F" w:rsidP="00FC7E3F">
            <w:pPr>
              <w:rPr>
                <w:kern w:val="2"/>
                <w:szCs w:val="24"/>
              </w:rPr>
            </w:pPr>
            <w:r>
              <w:rPr>
                <w:kern w:val="2"/>
                <w:szCs w:val="24"/>
              </w:rPr>
              <w:t>Netaikoma</w:t>
            </w:r>
          </w:p>
        </w:tc>
      </w:tr>
      <w:tr w:rsidR="00FC7E3F" w14:paraId="0284242D" w14:textId="77777777">
        <w:trPr>
          <w:trHeight w:val="300"/>
        </w:trPr>
        <w:tc>
          <w:tcPr>
            <w:tcW w:w="9535" w:type="dxa"/>
            <w:gridSpan w:val="5"/>
          </w:tcPr>
          <w:p w14:paraId="6EA64016" w14:textId="77777777" w:rsidR="00FC7E3F" w:rsidRDefault="00FC7E3F" w:rsidP="00FC7E3F">
            <w:pPr>
              <w:jc w:val="center"/>
              <w:rPr>
                <w:b/>
                <w:bCs/>
                <w:kern w:val="2"/>
                <w:szCs w:val="24"/>
              </w:rPr>
            </w:pPr>
            <w:r>
              <w:rPr>
                <w:b/>
                <w:bCs/>
                <w:kern w:val="2"/>
                <w:szCs w:val="24"/>
              </w:rPr>
              <w:t>12. SUTARTIES NUTRAUKIMAS</w:t>
            </w:r>
          </w:p>
          <w:p w14:paraId="05AABF93" w14:textId="77777777" w:rsidR="00E5732E" w:rsidRDefault="00E5732E" w:rsidP="00FC7E3F">
            <w:pPr>
              <w:jc w:val="center"/>
              <w:rPr>
                <w:b/>
                <w:bCs/>
                <w:kern w:val="2"/>
                <w:szCs w:val="24"/>
              </w:rPr>
            </w:pPr>
          </w:p>
        </w:tc>
      </w:tr>
      <w:tr w:rsidR="00FC7E3F" w14:paraId="02CDEAC4" w14:textId="77777777" w:rsidTr="003F5FFA">
        <w:trPr>
          <w:trHeight w:val="300"/>
        </w:trPr>
        <w:tc>
          <w:tcPr>
            <w:tcW w:w="2689" w:type="dxa"/>
          </w:tcPr>
          <w:p w14:paraId="226C878D" w14:textId="77777777" w:rsidR="00FC7E3F" w:rsidRDefault="00FC7E3F" w:rsidP="00FC7E3F">
            <w:pPr>
              <w:rPr>
                <w:b/>
                <w:bCs/>
                <w:kern w:val="2"/>
                <w:szCs w:val="24"/>
              </w:rPr>
            </w:pPr>
            <w:r>
              <w:rPr>
                <w:b/>
                <w:bCs/>
                <w:kern w:val="2"/>
                <w:szCs w:val="24"/>
              </w:rPr>
              <w:t>12.1. Sutarties nutraukimo pagrindai</w:t>
            </w:r>
          </w:p>
        </w:tc>
        <w:tc>
          <w:tcPr>
            <w:tcW w:w="6846" w:type="dxa"/>
            <w:gridSpan w:val="4"/>
          </w:tcPr>
          <w:p w14:paraId="3898DE5A" w14:textId="77777777" w:rsidR="00FC7E3F" w:rsidRDefault="00FC7E3F" w:rsidP="00FC7E3F">
            <w:pPr>
              <w:rPr>
                <w:kern w:val="2"/>
                <w:szCs w:val="24"/>
              </w:rPr>
            </w:pPr>
            <w:r>
              <w:rPr>
                <w:kern w:val="2"/>
                <w:szCs w:val="24"/>
              </w:rPr>
              <w:t>Sutartis gali būti nutraukiama rašytiniu Šalių susitarimu arba vienašališkai, Bendrosiose sąlygose nustatyta tvarka.</w:t>
            </w:r>
          </w:p>
          <w:p w14:paraId="6FAE0A4C" w14:textId="14EB7228" w:rsidR="00FC7E3F" w:rsidRDefault="00FC7E3F" w:rsidP="00FC7E3F">
            <w:pPr>
              <w:rPr>
                <w:color w:val="4472C4"/>
                <w:kern w:val="2"/>
                <w:szCs w:val="24"/>
              </w:rPr>
            </w:pPr>
          </w:p>
        </w:tc>
      </w:tr>
      <w:tr w:rsidR="00FC7E3F" w14:paraId="69CB11D9" w14:textId="77777777" w:rsidTr="003F5FFA">
        <w:trPr>
          <w:trHeight w:val="300"/>
        </w:trPr>
        <w:tc>
          <w:tcPr>
            <w:tcW w:w="2689" w:type="dxa"/>
          </w:tcPr>
          <w:p w14:paraId="30B41D12" w14:textId="77777777" w:rsidR="00FC7E3F" w:rsidRDefault="00FC7E3F" w:rsidP="00FC7E3F">
            <w:pPr>
              <w:rPr>
                <w:b/>
                <w:bCs/>
                <w:kern w:val="2"/>
                <w:szCs w:val="24"/>
              </w:rPr>
            </w:pPr>
            <w:r>
              <w:rPr>
                <w:b/>
                <w:bCs/>
                <w:kern w:val="2"/>
                <w:szCs w:val="24"/>
              </w:rPr>
              <w:t>12.2. Esminiai Sutarties pažeidimai</w:t>
            </w:r>
          </w:p>
          <w:p w14:paraId="08CC1A68" w14:textId="77777777" w:rsidR="00FC7E3F" w:rsidRDefault="00FC7E3F" w:rsidP="00FC7E3F">
            <w:pPr>
              <w:rPr>
                <w:b/>
                <w:bCs/>
                <w:kern w:val="2"/>
                <w:szCs w:val="24"/>
              </w:rPr>
            </w:pPr>
          </w:p>
        </w:tc>
        <w:tc>
          <w:tcPr>
            <w:tcW w:w="6846" w:type="dxa"/>
            <w:gridSpan w:val="4"/>
          </w:tcPr>
          <w:p w14:paraId="507AFD0F" w14:textId="77777777" w:rsidR="00FC7E3F" w:rsidRPr="0062045C" w:rsidRDefault="00FC7E3F" w:rsidP="00FC7E3F">
            <w:pPr>
              <w:spacing w:line="257" w:lineRule="auto"/>
              <w:rPr>
                <w:rFonts w:eastAsia="Arial"/>
                <w:i/>
                <w:iCs/>
                <w:color w:val="000000" w:themeColor="text1"/>
                <w:kern w:val="2"/>
                <w:szCs w:val="24"/>
              </w:rPr>
            </w:pPr>
            <w:r w:rsidRPr="0062045C">
              <w:rPr>
                <w:rFonts w:eastAsia="Arial"/>
                <w:color w:val="000000" w:themeColor="text1"/>
                <w:kern w:val="2"/>
                <w:szCs w:val="24"/>
              </w:rPr>
              <w:t xml:space="preserve">Atvejai, kurie laikomi esminiais Sutarties pažeidimais: </w:t>
            </w:r>
          </w:p>
          <w:p w14:paraId="46274B3B" w14:textId="3679DC75"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.2.1. jeigu Tiekėjas nevykdo prisiimtų įsipareigojimų už Sutartyje nustatytą Sutarties kainą / įkainius;</w:t>
            </w:r>
          </w:p>
          <w:p w14:paraId="6C7DF836" w14:textId="575F27EF"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.2.2. jeigu Tiekėjas vėluoja pristatyti Prekes daugiau nei 30 dienų Sutartyje nustatytas Prekių pristatymo terminas;</w:t>
            </w:r>
          </w:p>
          <w:p w14:paraId="37A83165" w14:textId="2A9309C6"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lastRenderedPageBreak/>
              <w:t>1</w:t>
            </w:r>
            <w:r>
              <w:rPr>
                <w:rFonts w:eastAsia="Arial"/>
                <w:color w:val="000000" w:themeColor="text1"/>
                <w:kern w:val="2"/>
                <w:szCs w:val="24"/>
              </w:rPr>
              <w:t>2</w:t>
            </w:r>
            <w:r w:rsidRPr="007470E3">
              <w:rPr>
                <w:rFonts w:eastAsia="Arial"/>
                <w:color w:val="000000" w:themeColor="text1"/>
                <w:kern w:val="2"/>
                <w:szCs w:val="24"/>
              </w:rPr>
              <w:t>.2.3. jeigu Tiekėjas pažeidžia Prekių pristatymo terminus ir priskaičiuotų netesybų už vėlavimą suma viršija 20 (dvidešimt) proc. Pradinės sutarties vertės;</w:t>
            </w:r>
          </w:p>
          <w:p w14:paraId="4A7BBA3F" w14:textId="76DCEE00"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.2.4. Tiekėjas pažeidžia Prekių pristatymo terminus ir dėl Prekių pristatymo vėlavimo Prekės tampa nebereikalingos;</w:t>
            </w:r>
          </w:p>
          <w:p w14:paraId="07A4D277" w14:textId="5CEC46CB"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.2.5. Tiekėjas daugiau kaip 2 (du) kartus pristato Prekes, kurios neatitinka Sutartyje ir (ar) Įstatymuose nustatytų reikalavimų Prekėms;</w:t>
            </w:r>
          </w:p>
          <w:p w14:paraId="592ACEF5" w14:textId="06D42173" w:rsidR="00461D67" w:rsidRPr="007470E3" w:rsidRDefault="00461D67" w:rsidP="00461D67">
            <w:pPr>
              <w:spacing w:line="257" w:lineRule="auto"/>
              <w:rPr>
                <w:rFonts w:eastAsia="Arial"/>
                <w:color w:val="000000" w:themeColor="text1"/>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.2.6. Tiekėjas pažeidžia šios Sutarties nuostatas, reglamentuojančias konkurenciją, intelektinės nuosavybės ar konfidencialios informacijos valdymą;</w:t>
            </w:r>
          </w:p>
          <w:p w14:paraId="03DDA9E3" w14:textId="7FEDB92D" w:rsidR="00FC7E3F" w:rsidRDefault="00461D67" w:rsidP="00461D67">
            <w:pPr>
              <w:tabs>
                <w:tab w:val="left" w:pos="567"/>
                <w:tab w:val="left" w:pos="851"/>
                <w:tab w:val="left" w:pos="992"/>
                <w:tab w:val="left" w:pos="1134"/>
              </w:tabs>
              <w:spacing w:line="257" w:lineRule="auto"/>
              <w:jc w:val="both"/>
              <w:rPr>
                <w:rFonts w:eastAsia="Arial"/>
                <w:color w:val="FF0000"/>
                <w:kern w:val="2"/>
                <w:szCs w:val="24"/>
              </w:rPr>
            </w:pPr>
            <w:r w:rsidRPr="007470E3">
              <w:rPr>
                <w:rFonts w:eastAsia="Arial"/>
                <w:color w:val="000000" w:themeColor="text1"/>
                <w:kern w:val="2"/>
                <w:szCs w:val="24"/>
              </w:rPr>
              <w:t>1</w:t>
            </w:r>
            <w:r>
              <w:rPr>
                <w:rFonts w:eastAsia="Arial"/>
                <w:color w:val="000000" w:themeColor="text1"/>
                <w:kern w:val="2"/>
                <w:szCs w:val="24"/>
              </w:rPr>
              <w:t>2</w:t>
            </w:r>
            <w:r w:rsidRPr="007470E3">
              <w:rPr>
                <w:rFonts w:eastAsia="Arial"/>
                <w:color w:val="000000" w:themeColor="text1"/>
                <w:kern w:val="2"/>
                <w:szCs w:val="24"/>
              </w:rPr>
              <w:t>.2.7. Tiekėjas pažeidžia Bendrųjų sąlygų nuostatas dėl Sutarties vykdymui pasitelkiamų naujų subtiekėjų ir (ar specialistų) / esamų subtiekėjų ir (ar) specialistų keitimo.</w:t>
            </w:r>
          </w:p>
        </w:tc>
      </w:tr>
      <w:tr w:rsidR="00FC7E3F" w14:paraId="66C5FB47" w14:textId="77777777">
        <w:trPr>
          <w:trHeight w:val="300"/>
        </w:trPr>
        <w:tc>
          <w:tcPr>
            <w:tcW w:w="9535" w:type="dxa"/>
            <w:gridSpan w:val="5"/>
          </w:tcPr>
          <w:p w14:paraId="2A1A6AAD" w14:textId="77777777" w:rsidR="00FC7E3F" w:rsidRDefault="00FC7E3F" w:rsidP="00FC7E3F">
            <w:pPr>
              <w:jc w:val="center"/>
              <w:rPr>
                <w:b/>
                <w:bCs/>
                <w:kern w:val="2"/>
                <w:szCs w:val="24"/>
              </w:rPr>
            </w:pPr>
            <w:r>
              <w:rPr>
                <w:b/>
                <w:bCs/>
                <w:kern w:val="2"/>
                <w:szCs w:val="24"/>
              </w:rPr>
              <w:lastRenderedPageBreak/>
              <w:t xml:space="preserve">13. APLINKOSAUGINIAI IR SOCIALINIAI KRITERIJAI </w:t>
            </w:r>
          </w:p>
          <w:p w14:paraId="2E78AE5D" w14:textId="64016F94" w:rsidR="00E5732E" w:rsidRDefault="00E5732E" w:rsidP="00FC7E3F">
            <w:pPr>
              <w:jc w:val="center"/>
              <w:rPr>
                <w:kern w:val="2"/>
                <w:szCs w:val="24"/>
              </w:rPr>
            </w:pPr>
          </w:p>
        </w:tc>
      </w:tr>
      <w:tr w:rsidR="00FC7E3F" w14:paraId="2A940830" w14:textId="77777777" w:rsidTr="003F5FFA">
        <w:trPr>
          <w:trHeight w:val="300"/>
        </w:trPr>
        <w:tc>
          <w:tcPr>
            <w:tcW w:w="2689" w:type="dxa"/>
          </w:tcPr>
          <w:p w14:paraId="5445B64C" w14:textId="77777777" w:rsidR="00FC7E3F" w:rsidRDefault="00FC7E3F" w:rsidP="00FC7E3F">
            <w:pPr>
              <w:rPr>
                <w:b/>
                <w:bCs/>
                <w:kern w:val="2"/>
                <w:szCs w:val="24"/>
              </w:rPr>
            </w:pPr>
            <w:r>
              <w:rPr>
                <w:b/>
                <w:bCs/>
                <w:kern w:val="2"/>
                <w:szCs w:val="24"/>
              </w:rPr>
              <w:t>13.1. Aplinkosauginių kriterijų nustatymo teisinis pagrindas</w:t>
            </w:r>
          </w:p>
        </w:tc>
        <w:tc>
          <w:tcPr>
            <w:tcW w:w="6846" w:type="dxa"/>
            <w:gridSpan w:val="4"/>
          </w:tcPr>
          <w:p w14:paraId="4B6631DF" w14:textId="171B090A" w:rsidR="00FC7E3F" w:rsidRDefault="00FC7E3F" w:rsidP="00FC7E3F">
            <w:pPr>
              <w:rPr>
                <w:b/>
                <w:bCs/>
                <w:kern w:val="2"/>
                <w:szCs w:val="24"/>
              </w:rPr>
            </w:pPr>
            <w:r w:rsidRPr="00F90B59">
              <w:rPr>
                <w:kern w:val="2"/>
                <w:szCs w:val="24"/>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 – prekei, </w:t>
            </w:r>
            <w:proofErr w:type="spellStart"/>
            <w:r w:rsidRPr="00F90B59">
              <w:rPr>
                <w:kern w:val="2"/>
                <w:szCs w:val="24"/>
              </w:rPr>
              <w:t>t.y</w:t>
            </w:r>
            <w:proofErr w:type="spellEnd"/>
            <w:r w:rsidRPr="00F90B59">
              <w:rPr>
                <w:kern w:val="2"/>
                <w:szCs w:val="24"/>
              </w:rPr>
              <w:t>. biologinio insekticido vandeninei suspensijai, pagaminti &lt;...&gt; naudojama mažiau ar nenaudojama pavojingųjų cheminių medžiagų, neteršiama aplinka ir nekeliamas pavojus sveikatai.  </w:t>
            </w:r>
          </w:p>
        </w:tc>
      </w:tr>
      <w:tr w:rsidR="00FC7E3F" w14:paraId="032072CC" w14:textId="77777777" w:rsidTr="003F5FFA">
        <w:trPr>
          <w:trHeight w:val="300"/>
        </w:trPr>
        <w:tc>
          <w:tcPr>
            <w:tcW w:w="2689" w:type="dxa"/>
          </w:tcPr>
          <w:p w14:paraId="0C0ADA8E" w14:textId="77777777" w:rsidR="00FC7E3F" w:rsidRDefault="00FC7E3F" w:rsidP="00FC7E3F">
            <w:pPr>
              <w:rPr>
                <w:b/>
                <w:bCs/>
                <w:kern w:val="2"/>
                <w:szCs w:val="24"/>
              </w:rPr>
            </w:pPr>
            <w:r>
              <w:rPr>
                <w:b/>
                <w:bCs/>
                <w:kern w:val="2"/>
                <w:szCs w:val="24"/>
              </w:rPr>
              <w:t>13.2.  Su perkamomis Prekėmis susiję socialiniai kriterijai</w:t>
            </w:r>
          </w:p>
        </w:tc>
        <w:tc>
          <w:tcPr>
            <w:tcW w:w="6846" w:type="dxa"/>
            <w:gridSpan w:val="4"/>
          </w:tcPr>
          <w:p w14:paraId="176F2725" w14:textId="77777777" w:rsidR="00FC7E3F" w:rsidRDefault="00FC7E3F" w:rsidP="00FC7E3F">
            <w:pPr>
              <w:rPr>
                <w:color w:val="000000"/>
                <w:kern w:val="2"/>
                <w:szCs w:val="24"/>
                <w:shd w:val="clear" w:color="auto" w:fill="FFFFFF"/>
              </w:rPr>
            </w:pPr>
            <w:r>
              <w:rPr>
                <w:color w:val="000000"/>
                <w:kern w:val="2"/>
                <w:szCs w:val="24"/>
                <w:shd w:val="clear" w:color="auto" w:fill="FFFFFF"/>
              </w:rPr>
              <w:t>Netaikoma</w:t>
            </w:r>
          </w:p>
          <w:p w14:paraId="7834229A" w14:textId="18D7F457" w:rsidR="00FC7E3F" w:rsidRDefault="00FC7E3F" w:rsidP="00FC7E3F">
            <w:pPr>
              <w:rPr>
                <w:color w:val="0070C0"/>
                <w:kern w:val="2"/>
                <w:szCs w:val="24"/>
              </w:rPr>
            </w:pPr>
          </w:p>
        </w:tc>
      </w:tr>
      <w:tr w:rsidR="00FC7E3F" w14:paraId="07F0FFD0" w14:textId="77777777">
        <w:trPr>
          <w:trHeight w:val="300"/>
        </w:trPr>
        <w:tc>
          <w:tcPr>
            <w:tcW w:w="9535" w:type="dxa"/>
            <w:gridSpan w:val="5"/>
          </w:tcPr>
          <w:p w14:paraId="6F0AC762" w14:textId="77777777" w:rsidR="00FC7E3F" w:rsidRDefault="00FC7E3F" w:rsidP="00FC7E3F">
            <w:pPr>
              <w:jc w:val="center"/>
              <w:rPr>
                <w:b/>
                <w:bCs/>
                <w:kern w:val="2"/>
                <w:szCs w:val="24"/>
              </w:rPr>
            </w:pPr>
            <w:r>
              <w:rPr>
                <w:b/>
                <w:bCs/>
                <w:kern w:val="2"/>
                <w:szCs w:val="24"/>
              </w:rPr>
              <w:t xml:space="preserve">14. BENDRŲJŲ SĄLYGŲ PAKEITIMAI IR PAPILDYMAI </w:t>
            </w:r>
          </w:p>
          <w:p w14:paraId="5D079BCD" w14:textId="6A99C554" w:rsidR="00E5732E" w:rsidRPr="00E5732E" w:rsidRDefault="00E5732E" w:rsidP="00FC7E3F">
            <w:pPr>
              <w:jc w:val="center"/>
              <w:rPr>
                <w:b/>
                <w:bCs/>
                <w:kern w:val="2"/>
                <w:szCs w:val="24"/>
              </w:rPr>
            </w:pPr>
          </w:p>
        </w:tc>
      </w:tr>
      <w:tr w:rsidR="00FC7E3F" w14:paraId="6259D831" w14:textId="77777777" w:rsidTr="003F5FFA">
        <w:trPr>
          <w:trHeight w:val="300"/>
        </w:trPr>
        <w:tc>
          <w:tcPr>
            <w:tcW w:w="2689" w:type="dxa"/>
          </w:tcPr>
          <w:p w14:paraId="43927719" w14:textId="77777777" w:rsidR="00FC7E3F" w:rsidRDefault="00FC7E3F" w:rsidP="00FC7E3F">
            <w:pPr>
              <w:rPr>
                <w:b/>
                <w:bCs/>
                <w:kern w:val="2"/>
                <w:szCs w:val="24"/>
              </w:rPr>
            </w:pPr>
            <w:r>
              <w:rPr>
                <w:b/>
                <w:bCs/>
                <w:kern w:val="2"/>
                <w:szCs w:val="24"/>
              </w:rPr>
              <w:t xml:space="preserve">14.1. </w:t>
            </w:r>
          </w:p>
        </w:tc>
        <w:tc>
          <w:tcPr>
            <w:tcW w:w="6846" w:type="dxa"/>
            <w:gridSpan w:val="4"/>
          </w:tcPr>
          <w:p w14:paraId="612BA4B0" w14:textId="30E3F7BC" w:rsidR="00FC7E3F" w:rsidRDefault="00FC7E3F" w:rsidP="00FC7E3F">
            <w:pPr>
              <w:rPr>
                <w:kern w:val="2"/>
                <w:szCs w:val="24"/>
              </w:rPr>
            </w:pPr>
            <w:r>
              <w:rPr>
                <w:kern w:val="2"/>
                <w:szCs w:val="24"/>
              </w:rPr>
              <w:t>Netaikoma</w:t>
            </w:r>
          </w:p>
        </w:tc>
      </w:tr>
      <w:tr w:rsidR="00FC7E3F" w14:paraId="063A7063" w14:textId="77777777">
        <w:trPr>
          <w:trHeight w:val="300"/>
        </w:trPr>
        <w:tc>
          <w:tcPr>
            <w:tcW w:w="9535" w:type="dxa"/>
            <w:gridSpan w:val="5"/>
          </w:tcPr>
          <w:p w14:paraId="5B955CA8" w14:textId="77777777" w:rsidR="00FC7E3F" w:rsidRDefault="00FC7E3F" w:rsidP="00FC7E3F">
            <w:pPr>
              <w:jc w:val="center"/>
              <w:rPr>
                <w:b/>
                <w:bCs/>
                <w:kern w:val="2"/>
                <w:szCs w:val="24"/>
              </w:rPr>
            </w:pPr>
            <w:r>
              <w:rPr>
                <w:b/>
                <w:bCs/>
                <w:kern w:val="2"/>
                <w:szCs w:val="24"/>
              </w:rPr>
              <w:t>15. SUTARTIES PRIEDAI</w:t>
            </w:r>
          </w:p>
          <w:p w14:paraId="1EC1A743" w14:textId="77777777" w:rsidR="00E5732E" w:rsidRDefault="00E5732E" w:rsidP="00FC7E3F">
            <w:pPr>
              <w:jc w:val="center"/>
              <w:rPr>
                <w:b/>
                <w:bCs/>
                <w:kern w:val="2"/>
                <w:szCs w:val="24"/>
              </w:rPr>
            </w:pPr>
          </w:p>
        </w:tc>
      </w:tr>
      <w:tr w:rsidR="00FC7E3F" w14:paraId="1493342A" w14:textId="77777777" w:rsidTr="003F5FFA">
        <w:trPr>
          <w:trHeight w:val="300"/>
        </w:trPr>
        <w:tc>
          <w:tcPr>
            <w:tcW w:w="2689" w:type="dxa"/>
          </w:tcPr>
          <w:p w14:paraId="0AF63E8A" w14:textId="77777777" w:rsidR="00FC7E3F" w:rsidRDefault="00FC7E3F" w:rsidP="00FC7E3F">
            <w:pPr>
              <w:jc w:val="center"/>
              <w:rPr>
                <w:b/>
                <w:bCs/>
                <w:kern w:val="2"/>
                <w:szCs w:val="24"/>
              </w:rPr>
            </w:pPr>
            <w:r>
              <w:rPr>
                <w:b/>
                <w:bCs/>
                <w:kern w:val="2"/>
                <w:szCs w:val="24"/>
              </w:rPr>
              <w:t>15.1. Priedas Nr. 1</w:t>
            </w:r>
          </w:p>
        </w:tc>
        <w:tc>
          <w:tcPr>
            <w:tcW w:w="6846" w:type="dxa"/>
            <w:gridSpan w:val="4"/>
          </w:tcPr>
          <w:p w14:paraId="23C9ECEE" w14:textId="07F4C1E7" w:rsidR="00FC7E3F" w:rsidRDefault="00FC7E3F" w:rsidP="00FC7E3F">
            <w:pPr>
              <w:jc w:val="center"/>
              <w:rPr>
                <w:b/>
                <w:bCs/>
                <w:kern w:val="2"/>
                <w:szCs w:val="24"/>
              </w:rPr>
            </w:pPr>
            <w:r w:rsidRPr="00192DBC">
              <w:rPr>
                <w:b/>
                <w:bCs/>
                <w:kern w:val="2"/>
                <w:szCs w:val="24"/>
              </w:rPr>
              <w:t>Techninė specifikacija</w:t>
            </w:r>
          </w:p>
        </w:tc>
      </w:tr>
      <w:tr w:rsidR="00FC7E3F" w14:paraId="4C75E455" w14:textId="77777777" w:rsidTr="003F5FFA">
        <w:trPr>
          <w:trHeight w:val="300"/>
        </w:trPr>
        <w:tc>
          <w:tcPr>
            <w:tcW w:w="2689" w:type="dxa"/>
          </w:tcPr>
          <w:p w14:paraId="6E44F098" w14:textId="77777777" w:rsidR="00FC7E3F" w:rsidRDefault="00FC7E3F" w:rsidP="00FC7E3F">
            <w:pPr>
              <w:jc w:val="center"/>
              <w:rPr>
                <w:b/>
                <w:bCs/>
                <w:kern w:val="2"/>
                <w:szCs w:val="24"/>
              </w:rPr>
            </w:pPr>
            <w:r>
              <w:rPr>
                <w:b/>
                <w:bCs/>
                <w:kern w:val="2"/>
                <w:szCs w:val="24"/>
              </w:rPr>
              <w:t>15.2. Priedas Nr. 2</w:t>
            </w:r>
          </w:p>
        </w:tc>
        <w:tc>
          <w:tcPr>
            <w:tcW w:w="6846" w:type="dxa"/>
            <w:gridSpan w:val="4"/>
          </w:tcPr>
          <w:p w14:paraId="65CEE00B" w14:textId="53BF77C2" w:rsidR="00FC7E3F" w:rsidRDefault="00FC7E3F" w:rsidP="00FC7E3F">
            <w:pPr>
              <w:jc w:val="center"/>
              <w:rPr>
                <w:b/>
                <w:bCs/>
                <w:kern w:val="2"/>
                <w:szCs w:val="24"/>
              </w:rPr>
            </w:pPr>
            <w:r w:rsidRPr="00192DBC">
              <w:rPr>
                <w:b/>
                <w:bCs/>
                <w:kern w:val="2"/>
                <w:szCs w:val="24"/>
              </w:rPr>
              <w:t>Pasiūlymas</w:t>
            </w:r>
          </w:p>
        </w:tc>
      </w:tr>
      <w:tr w:rsidR="00FC7E3F" w14:paraId="369E96F2" w14:textId="77777777" w:rsidTr="003F5FFA">
        <w:trPr>
          <w:trHeight w:val="300"/>
        </w:trPr>
        <w:tc>
          <w:tcPr>
            <w:tcW w:w="2689" w:type="dxa"/>
          </w:tcPr>
          <w:p w14:paraId="61C55EA7" w14:textId="77777777" w:rsidR="00FC7E3F" w:rsidRDefault="00FC7E3F" w:rsidP="00FC7E3F">
            <w:pPr>
              <w:jc w:val="center"/>
              <w:rPr>
                <w:b/>
                <w:bCs/>
                <w:kern w:val="2"/>
                <w:szCs w:val="24"/>
              </w:rPr>
            </w:pPr>
            <w:r>
              <w:rPr>
                <w:b/>
                <w:bCs/>
                <w:kern w:val="2"/>
                <w:szCs w:val="24"/>
              </w:rPr>
              <w:t>15.3. Priedas Nr. 3</w:t>
            </w:r>
          </w:p>
        </w:tc>
        <w:tc>
          <w:tcPr>
            <w:tcW w:w="6846" w:type="dxa"/>
            <w:gridSpan w:val="4"/>
          </w:tcPr>
          <w:p w14:paraId="6BCD1B56" w14:textId="73623A32" w:rsidR="00FC7E3F" w:rsidRDefault="00FC7E3F" w:rsidP="00FC7E3F">
            <w:pPr>
              <w:jc w:val="center"/>
              <w:rPr>
                <w:b/>
                <w:bCs/>
                <w:kern w:val="2"/>
                <w:szCs w:val="24"/>
              </w:rPr>
            </w:pPr>
            <w:r w:rsidRPr="0028744C">
              <w:rPr>
                <w:b/>
                <w:bCs/>
                <w:kern w:val="2"/>
                <w:szCs w:val="24"/>
              </w:rPr>
              <w:t>Sutarties vykdymui pasitelkiami subtiekėjai ir (ar) specialistai</w:t>
            </w:r>
          </w:p>
        </w:tc>
      </w:tr>
      <w:tr w:rsidR="00FC7E3F" w14:paraId="143ECD90" w14:textId="77777777" w:rsidTr="003F5FFA">
        <w:trPr>
          <w:trHeight w:val="300"/>
        </w:trPr>
        <w:tc>
          <w:tcPr>
            <w:tcW w:w="2689" w:type="dxa"/>
          </w:tcPr>
          <w:p w14:paraId="7D11A08C" w14:textId="77777777" w:rsidR="00FC7E3F" w:rsidRDefault="00FC7E3F" w:rsidP="00FC7E3F">
            <w:pPr>
              <w:jc w:val="center"/>
              <w:rPr>
                <w:b/>
                <w:bCs/>
                <w:kern w:val="2"/>
                <w:szCs w:val="24"/>
              </w:rPr>
            </w:pPr>
            <w:r>
              <w:rPr>
                <w:b/>
                <w:bCs/>
                <w:kern w:val="2"/>
                <w:szCs w:val="24"/>
              </w:rPr>
              <w:t>15.4. Priedas Nr. 4</w:t>
            </w:r>
          </w:p>
        </w:tc>
        <w:tc>
          <w:tcPr>
            <w:tcW w:w="6846" w:type="dxa"/>
            <w:gridSpan w:val="4"/>
          </w:tcPr>
          <w:p w14:paraId="28490483" w14:textId="77777777" w:rsidR="00FC7E3F" w:rsidRDefault="00FC7E3F" w:rsidP="00FC7E3F">
            <w:pPr>
              <w:jc w:val="center"/>
              <w:rPr>
                <w:b/>
                <w:bCs/>
                <w:kern w:val="2"/>
                <w:szCs w:val="24"/>
              </w:rPr>
            </w:pPr>
          </w:p>
        </w:tc>
      </w:tr>
      <w:tr w:rsidR="00FC7E3F" w14:paraId="13623D1A" w14:textId="77777777" w:rsidTr="003F5FFA">
        <w:trPr>
          <w:trHeight w:val="300"/>
        </w:trPr>
        <w:tc>
          <w:tcPr>
            <w:tcW w:w="2689" w:type="dxa"/>
          </w:tcPr>
          <w:p w14:paraId="4860DB16" w14:textId="77777777" w:rsidR="00FC7E3F" w:rsidRDefault="00FC7E3F" w:rsidP="00FC7E3F">
            <w:pPr>
              <w:jc w:val="center"/>
              <w:rPr>
                <w:b/>
                <w:bCs/>
                <w:kern w:val="2"/>
                <w:szCs w:val="24"/>
              </w:rPr>
            </w:pPr>
            <w:r>
              <w:rPr>
                <w:b/>
                <w:bCs/>
                <w:kern w:val="2"/>
                <w:szCs w:val="24"/>
              </w:rPr>
              <w:t>15.5. Priedas Nr. 5</w:t>
            </w:r>
          </w:p>
        </w:tc>
        <w:tc>
          <w:tcPr>
            <w:tcW w:w="6846" w:type="dxa"/>
            <w:gridSpan w:val="4"/>
          </w:tcPr>
          <w:p w14:paraId="46C1C9A9" w14:textId="77777777" w:rsidR="00FC7E3F" w:rsidRDefault="00FC7E3F" w:rsidP="00FC7E3F">
            <w:pPr>
              <w:jc w:val="center"/>
              <w:rPr>
                <w:b/>
                <w:bCs/>
                <w:kern w:val="2"/>
                <w:szCs w:val="24"/>
              </w:rPr>
            </w:pPr>
          </w:p>
        </w:tc>
      </w:tr>
      <w:tr w:rsidR="00FC7E3F" w14:paraId="29AA4422" w14:textId="77777777">
        <w:tc>
          <w:tcPr>
            <w:tcW w:w="9535" w:type="dxa"/>
            <w:gridSpan w:val="5"/>
          </w:tcPr>
          <w:p w14:paraId="3ACEC6B8" w14:textId="77777777" w:rsidR="00FC7E3F" w:rsidRDefault="00FC7E3F" w:rsidP="00FC7E3F">
            <w:pPr>
              <w:jc w:val="center"/>
              <w:rPr>
                <w:b/>
                <w:bCs/>
                <w:kern w:val="2"/>
                <w:szCs w:val="24"/>
              </w:rPr>
            </w:pPr>
            <w:r>
              <w:rPr>
                <w:b/>
                <w:bCs/>
                <w:kern w:val="2"/>
                <w:szCs w:val="24"/>
              </w:rPr>
              <w:t>16. ŠALIŲ ATSTOVŲ PARAŠAI</w:t>
            </w:r>
          </w:p>
        </w:tc>
      </w:tr>
      <w:tr w:rsidR="00FC7E3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FC7E3F" w:rsidRDefault="00FC7E3F" w:rsidP="00FC7E3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FC7E3F" w:rsidRDefault="00FC7E3F" w:rsidP="00FC7E3F">
            <w:pPr>
              <w:jc w:val="center"/>
              <w:rPr>
                <w:b/>
                <w:bCs/>
                <w:kern w:val="2"/>
                <w:szCs w:val="24"/>
              </w:rPr>
            </w:pPr>
            <w:r>
              <w:rPr>
                <w:b/>
                <w:bCs/>
                <w:kern w:val="2"/>
                <w:szCs w:val="24"/>
              </w:rPr>
              <w:t>TIEKĖJAS</w:t>
            </w:r>
          </w:p>
        </w:tc>
      </w:tr>
      <w:tr w:rsidR="00FC7E3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4B90D0BD" w:rsidR="00FC7E3F" w:rsidRDefault="00065CA4" w:rsidP="00FC7E3F">
            <w:pPr>
              <w:jc w:val="center"/>
              <w:rPr>
                <w:color w:val="4472C4"/>
                <w:kern w:val="2"/>
                <w:szCs w:val="24"/>
              </w:rPr>
            </w:pPr>
            <w:r>
              <w:rPr>
                <w:szCs w:val="24"/>
              </w:rPr>
              <w:t>Druskininkų savivaldybės administracijos direktorė Vilma Jurgelevičienė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FC7E3F" w:rsidRDefault="00FC7E3F" w:rsidP="00FC7E3F">
            <w:pPr>
              <w:jc w:val="center"/>
              <w:rPr>
                <w:b/>
                <w:bCs/>
                <w:kern w:val="2"/>
                <w:szCs w:val="24"/>
              </w:rPr>
            </w:pPr>
            <w:r>
              <w:rPr>
                <w:color w:val="4472C4"/>
                <w:kern w:val="2"/>
                <w:szCs w:val="24"/>
              </w:rPr>
              <w:t>(nurodomos atstovo pareigos, vardas, pavardė)</w:t>
            </w:r>
          </w:p>
        </w:tc>
      </w:tr>
      <w:tr w:rsidR="00FC7E3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FC7E3F" w:rsidRDefault="00FC7E3F" w:rsidP="00FC7E3F">
            <w:pPr>
              <w:jc w:val="center"/>
              <w:rPr>
                <w:b/>
                <w:bCs/>
                <w:color w:val="4472C4"/>
                <w:kern w:val="2"/>
                <w:szCs w:val="24"/>
              </w:rPr>
            </w:pPr>
          </w:p>
          <w:p w14:paraId="5F978D19" w14:textId="77777777" w:rsidR="00FC7E3F" w:rsidRDefault="00FC7E3F" w:rsidP="00FC7E3F">
            <w:pPr>
              <w:jc w:val="center"/>
              <w:rPr>
                <w:b/>
                <w:bCs/>
                <w:color w:val="4472C4"/>
                <w:kern w:val="2"/>
                <w:szCs w:val="24"/>
              </w:rPr>
            </w:pPr>
            <w:r>
              <w:rPr>
                <w:b/>
                <w:bCs/>
                <w:color w:val="4472C4"/>
                <w:kern w:val="2"/>
                <w:szCs w:val="24"/>
              </w:rPr>
              <w:t>(parašas)</w:t>
            </w:r>
          </w:p>
          <w:p w14:paraId="540CDEA8" w14:textId="77777777" w:rsidR="00FC7E3F" w:rsidRDefault="00FC7E3F" w:rsidP="00FC7E3F">
            <w:pPr>
              <w:jc w:val="center"/>
              <w:rPr>
                <w:b/>
                <w:bCs/>
                <w:color w:val="4472C4"/>
                <w:kern w:val="2"/>
                <w:szCs w:val="24"/>
              </w:rPr>
            </w:pPr>
          </w:p>
          <w:p w14:paraId="0CC6C66D" w14:textId="77777777" w:rsidR="00FC7E3F" w:rsidRDefault="00FC7E3F" w:rsidP="00FC7E3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FC7E3F" w:rsidRDefault="00FC7E3F" w:rsidP="00FC7E3F">
            <w:pPr>
              <w:jc w:val="center"/>
              <w:rPr>
                <w:b/>
                <w:bCs/>
                <w:color w:val="4472C4"/>
                <w:kern w:val="2"/>
                <w:szCs w:val="24"/>
              </w:rPr>
            </w:pPr>
          </w:p>
          <w:p w14:paraId="449EF7AE" w14:textId="77777777" w:rsidR="00FC7E3F" w:rsidRDefault="00FC7E3F" w:rsidP="00FC7E3F">
            <w:pPr>
              <w:jc w:val="center"/>
              <w:rPr>
                <w:b/>
                <w:bCs/>
                <w:color w:val="4472C4"/>
                <w:kern w:val="2"/>
                <w:szCs w:val="24"/>
              </w:rPr>
            </w:pPr>
            <w:r>
              <w:rPr>
                <w:b/>
                <w:bCs/>
                <w:color w:val="4472C4"/>
                <w:kern w:val="2"/>
                <w:szCs w:val="24"/>
              </w:rPr>
              <w:t>(parašas)</w:t>
            </w:r>
          </w:p>
        </w:tc>
      </w:tr>
    </w:tbl>
    <w:p w14:paraId="57F6837A" w14:textId="2D21F6F3" w:rsidR="00B767F3" w:rsidRPr="00E5732E" w:rsidRDefault="00DD7479" w:rsidP="00E5732E">
      <w:pPr>
        <w:jc w:val="center"/>
        <w:rPr>
          <w:szCs w:val="24"/>
        </w:rPr>
      </w:pPr>
      <w:r>
        <w:rPr>
          <w:color w:val="000000"/>
          <w:szCs w:val="24"/>
        </w:rPr>
        <w:t>______________</w:t>
      </w:r>
    </w:p>
    <w:sectPr w:rsidR="00B767F3" w:rsidRPr="00E5732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F2591" w14:textId="77777777" w:rsidR="008332ED" w:rsidRDefault="008332ED">
      <w:r>
        <w:separator/>
      </w:r>
    </w:p>
  </w:endnote>
  <w:endnote w:type="continuationSeparator" w:id="0">
    <w:p w14:paraId="7DD0446A" w14:textId="77777777" w:rsidR="008332ED" w:rsidRDefault="0083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F7DDE" w14:textId="77777777" w:rsidR="008332ED" w:rsidRDefault="008332ED">
      <w:r>
        <w:separator/>
      </w:r>
    </w:p>
  </w:footnote>
  <w:footnote w:type="continuationSeparator" w:id="0">
    <w:p w14:paraId="15718EF6" w14:textId="77777777" w:rsidR="008332ED" w:rsidRDefault="0083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132"/>
    <w:rsid w:val="00065CA4"/>
    <w:rsid w:val="00067BE9"/>
    <w:rsid w:val="00094C59"/>
    <w:rsid w:val="000A7A33"/>
    <w:rsid w:val="000C2E52"/>
    <w:rsid w:val="000F1EE8"/>
    <w:rsid w:val="000F2070"/>
    <w:rsid w:val="00114FC9"/>
    <w:rsid w:val="00181D09"/>
    <w:rsid w:val="001B2EB7"/>
    <w:rsid w:val="00201517"/>
    <w:rsid w:val="00202E5E"/>
    <w:rsid w:val="00211D8A"/>
    <w:rsid w:val="00224126"/>
    <w:rsid w:val="002F0B5F"/>
    <w:rsid w:val="003B2818"/>
    <w:rsid w:val="003E5D1D"/>
    <w:rsid w:val="003F5FFA"/>
    <w:rsid w:val="004235E8"/>
    <w:rsid w:val="004472FC"/>
    <w:rsid w:val="00461D67"/>
    <w:rsid w:val="004B4091"/>
    <w:rsid w:val="004E3276"/>
    <w:rsid w:val="00560EF0"/>
    <w:rsid w:val="005828DD"/>
    <w:rsid w:val="00587E3C"/>
    <w:rsid w:val="005C73A8"/>
    <w:rsid w:val="0062045C"/>
    <w:rsid w:val="00666BDC"/>
    <w:rsid w:val="006E542F"/>
    <w:rsid w:val="00740095"/>
    <w:rsid w:val="007475EC"/>
    <w:rsid w:val="00750F66"/>
    <w:rsid w:val="007919E1"/>
    <w:rsid w:val="007E06BC"/>
    <w:rsid w:val="008332ED"/>
    <w:rsid w:val="008351B6"/>
    <w:rsid w:val="009554E6"/>
    <w:rsid w:val="00A12EFA"/>
    <w:rsid w:val="00A30DAB"/>
    <w:rsid w:val="00A835A6"/>
    <w:rsid w:val="00AC04A3"/>
    <w:rsid w:val="00AE3C6B"/>
    <w:rsid w:val="00AE76AC"/>
    <w:rsid w:val="00B1719B"/>
    <w:rsid w:val="00B351CC"/>
    <w:rsid w:val="00B66701"/>
    <w:rsid w:val="00B767F3"/>
    <w:rsid w:val="00C15DD9"/>
    <w:rsid w:val="00C46508"/>
    <w:rsid w:val="00CA0226"/>
    <w:rsid w:val="00CB1AAF"/>
    <w:rsid w:val="00D32AB4"/>
    <w:rsid w:val="00D56CA6"/>
    <w:rsid w:val="00D9062B"/>
    <w:rsid w:val="00DD7479"/>
    <w:rsid w:val="00E5732E"/>
    <w:rsid w:val="00E74CD2"/>
    <w:rsid w:val="00E77CA7"/>
    <w:rsid w:val="00ED7FED"/>
    <w:rsid w:val="00F60A02"/>
    <w:rsid w:val="00F837D4"/>
    <w:rsid w:val="00FB404F"/>
    <w:rsid w:val="00FC7E3F"/>
    <w:rsid w:val="00FD11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C5D69FF-2410-4DD0-B632-F4EAB61A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7BE9"/>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067BE9"/>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067BE9"/>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7BE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067BE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067BE9"/>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650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46508"/>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7755</Words>
  <Characters>4421</Characters>
  <Application>Microsoft Office Word</Application>
  <DocSecurity>0</DocSecurity>
  <Lines>36</Lines>
  <Paragraphs>24</Paragraphs>
  <ScaleCrop>false</ScaleCrop>
  <Company/>
  <LinksUpToDate>false</LinksUpToDate>
  <CharactersWithSpaces>12152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Mindaugas Vaina</cp:lastModifiedBy>
  <cp:revision>48</cp:revision>
  <dcterms:created xsi:type="dcterms:W3CDTF">2025-04-23T06:56:00Z</dcterms:created>
  <dcterms:modified xsi:type="dcterms:W3CDTF">2026-02-10T09:21:00Z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